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4C8" w:rsidRPr="003B679E" w:rsidRDefault="009F44C8" w:rsidP="00880E38">
      <w:pPr>
        <w:tabs>
          <w:tab w:val="left" w:pos="283"/>
        </w:tabs>
        <w:spacing w:line="360" w:lineRule="auto"/>
        <w:ind w:left="1"/>
        <w:jc w:val="both"/>
        <w:rPr>
          <w:rFonts w:ascii="Arial" w:hAnsi="Arial" w:cs="Arial"/>
          <w:i/>
        </w:rPr>
      </w:pPr>
      <w:bookmarkStart w:id="0" w:name="_GoBack"/>
      <w:bookmarkEnd w:id="0"/>
      <w:r w:rsidRPr="003B679E">
        <w:rPr>
          <w:rFonts w:ascii="Arial" w:hAnsi="Arial" w:cs="Arial"/>
          <w:i/>
        </w:rPr>
        <w:t>This document is intended as a guide for covering a Site Induction which is required under the CDM Regulations. It must be carried out prior to allowing personnel to commence work on site. All personnel must sign an acknowledgement of attendance.</w:t>
      </w:r>
    </w:p>
    <w:p w:rsidR="009F44C8" w:rsidRDefault="009F44C8" w:rsidP="00880E38">
      <w:pPr>
        <w:tabs>
          <w:tab w:val="left" w:pos="283"/>
        </w:tabs>
        <w:spacing w:line="360" w:lineRule="auto"/>
        <w:ind w:left="1"/>
        <w:jc w:val="both"/>
        <w:rPr>
          <w:rFonts w:ascii="Arial" w:hAnsi="Arial" w:cs="Arial"/>
          <w:b/>
        </w:rPr>
      </w:pPr>
    </w:p>
    <w:p w:rsidR="009F44C8" w:rsidRPr="00F90B50" w:rsidRDefault="009F44C8" w:rsidP="00880E38">
      <w:pPr>
        <w:tabs>
          <w:tab w:val="left" w:pos="283"/>
        </w:tabs>
        <w:spacing w:line="360" w:lineRule="auto"/>
        <w:ind w:left="1"/>
        <w:jc w:val="both"/>
        <w:rPr>
          <w:rFonts w:ascii="Arial" w:hAnsi="Arial" w:cs="Arial"/>
          <w:b/>
        </w:rPr>
      </w:pPr>
      <w:r w:rsidRPr="00F90B50">
        <w:rPr>
          <w:rFonts w:ascii="Arial" w:hAnsi="Arial" w:cs="Arial"/>
          <w:b/>
        </w:rPr>
        <w:t>1.0</w:t>
      </w:r>
      <w:r w:rsidRPr="00F90B50">
        <w:rPr>
          <w:rFonts w:ascii="Arial" w:hAnsi="Arial" w:cs="Arial"/>
          <w:b/>
        </w:rPr>
        <w:tab/>
        <w:t>Introduction</w:t>
      </w:r>
    </w:p>
    <w:p w:rsidR="009F44C8" w:rsidRPr="00F90B50" w:rsidRDefault="009F44C8" w:rsidP="00880E38">
      <w:pPr>
        <w:numPr>
          <w:ilvl w:val="0"/>
          <w:numId w:val="4"/>
        </w:numPr>
        <w:tabs>
          <w:tab w:val="left" w:pos="283"/>
        </w:tabs>
        <w:spacing w:after="0" w:line="360" w:lineRule="auto"/>
        <w:jc w:val="both"/>
        <w:rPr>
          <w:rFonts w:ascii="Arial" w:hAnsi="Arial" w:cs="Arial"/>
        </w:rPr>
      </w:pPr>
      <w:r w:rsidRPr="00F90B50">
        <w:rPr>
          <w:rFonts w:ascii="Arial" w:hAnsi="Arial" w:cs="Arial"/>
        </w:rPr>
        <w:t>It is the intention of the COMPANY Construction to establish and maintain the highest standards of health and safety at all times whilst in the pursuance of project objectives.  This can only be achieved by mutual commitment and it is expected that the employee contribution will be as positive as the Company’s.</w:t>
      </w:r>
    </w:p>
    <w:p w:rsidR="009F44C8" w:rsidRPr="00F90B50" w:rsidRDefault="009F44C8" w:rsidP="00880E38">
      <w:pPr>
        <w:numPr>
          <w:ilvl w:val="0"/>
          <w:numId w:val="4"/>
        </w:numPr>
        <w:tabs>
          <w:tab w:val="left" w:pos="283"/>
        </w:tabs>
        <w:spacing w:after="0" w:line="360" w:lineRule="auto"/>
        <w:jc w:val="both"/>
        <w:rPr>
          <w:rFonts w:ascii="Arial" w:hAnsi="Arial" w:cs="Arial"/>
        </w:rPr>
      </w:pPr>
      <w:r w:rsidRPr="00F90B50">
        <w:rPr>
          <w:rFonts w:ascii="Arial" w:hAnsi="Arial" w:cs="Arial"/>
        </w:rPr>
        <w:t>All employees must be familiar with the requirements described in the Company health and safety policy prior to work commencing.</w:t>
      </w:r>
    </w:p>
    <w:p w:rsidR="009F44C8" w:rsidRPr="00F90B50" w:rsidRDefault="009F44C8" w:rsidP="00880E38">
      <w:pPr>
        <w:numPr>
          <w:ilvl w:val="0"/>
          <w:numId w:val="4"/>
        </w:numPr>
        <w:tabs>
          <w:tab w:val="left" w:pos="283"/>
        </w:tabs>
        <w:spacing w:after="0" w:line="360" w:lineRule="auto"/>
        <w:jc w:val="both"/>
        <w:rPr>
          <w:rFonts w:ascii="Arial" w:hAnsi="Arial" w:cs="Arial"/>
        </w:rPr>
      </w:pPr>
      <w:r w:rsidRPr="00F90B50">
        <w:rPr>
          <w:rFonts w:ascii="Arial" w:hAnsi="Arial" w:cs="Arial"/>
        </w:rPr>
        <w:t>All inductees will be expected to sign a register confirming their attendance on this induction and their full intention to support the requirements of the Company.</w:t>
      </w:r>
    </w:p>
    <w:p w:rsidR="009F44C8" w:rsidRPr="00F90B50" w:rsidRDefault="009F44C8" w:rsidP="00880E38">
      <w:pPr>
        <w:jc w:val="both"/>
        <w:rPr>
          <w:rFonts w:ascii="Arial" w:hAnsi="Arial" w:cs="Arial"/>
        </w:rPr>
      </w:pPr>
    </w:p>
    <w:p w:rsidR="009F44C8" w:rsidRPr="00F90B50" w:rsidRDefault="009F44C8" w:rsidP="00880E38">
      <w:pPr>
        <w:ind w:left="1"/>
        <w:jc w:val="both"/>
        <w:rPr>
          <w:rFonts w:ascii="Arial" w:hAnsi="Arial" w:cs="Arial"/>
        </w:rPr>
      </w:pPr>
      <w:r w:rsidRPr="00F90B50">
        <w:rPr>
          <w:rFonts w:ascii="Arial" w:hAnsi="Arial" w:cs="Arial"/>
          <w:b/>
        </w:rPr>
        <w:t>2.0</w:t>
      </w:r>
      <w:r w:rsidRPr="00F90B50">
        <w:rPr>
          <w:rFonts w:ascii="Arial" w:hAnsi="Arial" w:cs="Arial"/>
          <w:b/>
        </w:rPr>
        <w:tab/>
        <w:t>Company Safety Policy Statement</w:t>
      </w:r>
    </w:p>
    <w:p w:rsidR="009F44C8" w:rsidRPr="00F90B50" w:rsidRDefault="009F44C8" w:rsidP="00391480">
      <w:pPr>
        <w:numPr>
          <w:ilvl w:val="0"/>
          <w:numId w:val="5"/>
        </w:numPr>
        <w:tabs>
          <w:tab w:val="left" w:pos="283"/>
        </w:tabs>
        <w:spacing w:after="0" w:line="360" w:lineRule="auto"/>
        <w:ind w:left="714" w:hanging="357"/>
        <w:jc w:val="both"/>
        <w:rPr>
          <w:rFonts w:ascii="Arial" w:hAnsi="Arial" w:cs="Arial"/>
        </w:rPr>
      </w:pPr>
      <w:r w:rsidRPr="00F90B50">
        <w:rPr>
          <w:rFonts w:ascii="Arial" w:hAnsi="Arial" w:cs="Arial"/>
        </w:rPr>
        <w:t>The Company safety policy sets out clearly the minimum aims to be met during all works activities and all related functions.  These aims are:</w:t>
      </w:r>
    </w:p>
    <w:p w:rsidR="009F44C8" w:rsidRPr="00F90B50" w:rsidRDefault="009F44C8" w:rsidP="00391480">
      <w:pPr>
        <w:numPr>
          <w:ilvl w:val="0"/>
          <w:numId w:val="5"/>
        </w:numPr>
        <w:tabs>
          <w:tab w:val="left" w:pos="2160"/>
        </w:tabs>
        <w:spacing w:after="0" w:line="360" w:lineRule="auto"/>
        <w:ind w:left="714" w:hanging="357"/>
        <w:jc w:val="both"/>
        <w:rPr>
          <w:rFonts w:ascii="Arial" w:hAnsi="Arial" w:cs="Arial"/>
        </w:rPr>
      </w:pPr>
      <w:r w:rsidRPr="00F90B50">
        <w:rPr>
          <w:rFonts w:ascii="Arial" w:hAnsi="Arial" w:cs="Arial"/>
        </w:rPr>
        <w:t>To safeguard the Health, Safety and Welfare of all employees and any other persons who may be affected by the Company activities.  Adopting a proactive approach to situations, conditions or equipment and eliminating will do this or adequately minimising potential hazard before it is realised.</w:t>
      </w:r>
    </w:p>
    <w:p w:rsidR="009F44C8" w:rsidRPr="00F90B50" w:rsidRDefault="009F44C8" w:rsidP="00391480">
      <w:pPr>
        <w:numPr>
          <w:ilvl w:val="0"/>
          <w:numId w:val="5"/>
        </w:numPr>
        <w:spacing w:after="0" w:line="360" w:lineRule="auto"/>
        <w:ind w:left="714" w:hanging="357"/>
        <w:jc w:val="both"/>
        <w:rPr>
          <w:rFonts w:ascii="Arial" w:hAnsi="Arial" w:cs="Arial"/>
        </w:rPr>
      </w:pPr>
      <w:r w:rsidRPr="00F90B50">
        <w:rPr>
          <w:rFonts w:ascii="Arial" w:hAnsi="Arial" w:cs="Arial"/>
        </w:rPr>
        <w:t>To provide all employees with the necessary instruction in safe working practices by way of comprehensive method statements and safe systems of work.</w:t>
      </w:r>
    </w:p>
    <w:p w:rsidR="009F44C8" w:rsidRPr="00F90B50" w:rsidRDefault="009F44C8" w:rsidP="00391480">
      <w:pPr>
        <w:numPr>
          <w:ilvl w:val="0"/>
          <w:numId w:val="5"/>
        </w:numPr>
        <w:spacing w:after="0" w:line="360" w:lineRule="auto"/>
        <w:ind w:left="714" w:hanging="357"/>
        <w:jc w:val="both"/>
        <w:rPr>
          <w:rFonts w:ascii="Arial" w:hAnsi="Arial" w:cs="Arial"/>
        </w:rPr>
      </w:pPr>
      <w:r w:rsidRPr="00F90B50">
        <w:rPr>
          <w:rFonts w:ascii="Arial" w:hAnsi="Arial" w:cs="Arial"/>
        </w:rPr>
        <w:t>To control the work areas with Company safety rules whilst fully supporting all other instructions from controlling authorities.</w:t>
      </w:r>
    </w:p>
    <w:p w:rsidR="009F44C8" w:rsidRPr="00F90B50" w:rsidRDefault="009F44C8" w:rsidP="00391480">
      <w:pPr>
        <w:numPr>
          <w:ilvl w:val="0"/>
          <w:numId w:val="5"/>
        </w:numPr>
        <w:spacing w:after="0" w:line="360" w:lineRule="auto"/>
        <w:ind w:left="714" w:hanging="357"/>
        <w:jc w:val="both"/>
        <w:rPr>
          <w:rFonts w:ascii="Arial" w:hAnsi="Arial" w:cs="Arial"/>
        </w:rPr>
      </w:pPr>
      <w:r w:rsidRPr="00F90B50">
        <w:rPr>
          <w:rFonts w:ascii="Arial" w:hAnsi="Arial" w:cs="Arial"/>
        </w:rPr>
        <w:t>To provide a safe working environment by full risk assessment and the identification and provision of such controls to eradicate or minimise risk and by providing such equipment as is necessary.</w:t>
      </w:r>
    </w:p>
    <w:p w:rsidR="009F44C8" w:rsidRPr="00F90B50" w:rsidRDefault="009F44C8" w:rsidP="00391480">
      <w:pPr>
        <w:numPr>
          <w:ilvl w:val="0"/>
          <w:numId w:val="5"/>
        </w:numPr>
        <w:spacing w:after="0" w:line="360" w:lineRule="auto"/>
        <w:ind w:left="714" w:hanging="357"/>
        <w:jc w:val="both"/>
        <w:rPr>
          <w:rFonts w:ascii="Arial" w:hAnsi="Arial" w:cs="Arial"/>
        </w:rPr>
      </w:pPr>
      <w:r w:rsidRPr="00F90B50">
        <w:rPr>
          <w:rFonts w:ascii="Arial" w:hAnsi="Arial" w:cs="Arial"/>
        </w:rPr>
        <w:t>To provide adequate welfare, first aid, fire fighting equipment, accident and ill health prevention to contribute to all round better standards.</w:t>
      </w:r>
    </w:p>
    <w:p w:rsidR="009F44C8" w:rsidRPr="00F90B50" w:rsidRDefault="009F44C8" w:rsidP="00391480">
      <w:pPr>
        <w:numPr>
          <w:ilvl w:val="0"/>
          <w:numId w:val="5"/>
        </w:numPr>
        <w:spacing w:after="0" w:line="360" w:lineRule="auto"/>
        <w:ind w:left="714" w:hanging="357"/>
        <w:jc w:val="both"/>
        <w:rPr>
          <w:rFonts w:ascii="Arial" w:hAnsi="Arial" w:cs="Arial"/>
        </w:rPr>
      </w:pPr>
      <w:r w:rsidRPr="00F90B50">
        <w:rPr>
          <w:rFonts w:ascii="Arial" w:hAnsi="Arial" w:cs="Arial"/>
        </w:rPr>
        <w:t>To provide, develop, improve and maintain plant, equipment and buildings at all times including access and egress so as to constantly provide a safe working environment.</w:t>
      </w:r>
    </w:p>
    <w:p w:rsidR="009F44C8" w:rsidRPr="00F90B50" w:rsidRDefault="009F44C8" w:rsidP="00880E38">
      <w:pPr>
        <w:jc w:val="both"/>
        <w:rPr>
          <w:rFonts w:ascii="Arial" w:hAnsi="Arial" w:cs="Arial"/>
        </w:rPr>
      </w:pPr>
    </w:p>
    <w:p w:rsidR="009F44C8" w:rsidRPr="00F90B50" w:rsidRDefault="009F44C8" w:rsidP="00880E38">
      <w:pPr>
        <w:jc w:val="both"/>
        <w:rPr>
          <w:rFonts w:ascii="Arial" w:hAnsi="Arial" w:cs="Arial"/>
          <w:b/>
        </w:rPr>
      </w:pPr>
      <w:r w:rsidRPr="00F90B50">
        <w:rPr>
          <w:rFonts w:ascii="Arial" w:hAnsi="Arial" w:cs="Arial"/>
          <w:b/>
        </w:rPr>
        <w:t>3.0</w:t>
      </w:r>
      <w:r w:rsidRPr="00F90B50">
        <w:rPr>
          <w:rFonts w:ascii="Arial" w:hAnsi="Arial" w:cs="Arial"/>
          <w:b/>
        </w:rPr>
        <w:tab/>
        <w:t>Environmental Policy</w:t>
      </w:r>
    </w:p>
    <w:p w:rsidR="009F44C8" w:rsidRPr="00F90B50" w:rsidRDefault="009F44C8" w:rsidP="00391480">
      <w:pPr>
        <w:numPr>
          <w:ilvl w:val="0"/>
          <w:numId w:val="6"/>
        </w:numPr>
        <w:tabs>
          <w:tab w:val="left" w:pos="283"/>
        </w:tabs>
        <w:spacing w:after="0" w:line="360" w:lineRule="auto"/>
        <w:ind w:left="714" w:hanging="357"/>
        <w:jc w:val="both"/>
        <w:rPr>
          <w:rFonts w:ascii="Arial" w:hAnsi="Arial" w:cs="Arial"/>
        </w:rPr>
      </w:pPr>
      <w:r w:rsidRPr="00F90B50">
        <w:rPr>
          <w:rFonts w:ascii="Arial" w:hAnsi="Arial" w:cs="Arial"/>
        </w:rPr>
        <w:t>All Company activities must be in accord with local environmental controls and requirements.  Areas giving rise to concern regarding adverse impact from Company activities or those of other contractors must be brought to the attention of the site manager.</w:t>
      </w:r>
    </w:p>
    <w:p w:rsidR="009F44C8" w:rsidRPr="00F90B50" w:rsidRDefault="009F44C8" w:rsidP="00391480">
      <w:pPr>
        <w:numPr>
          <w:ilvl w:val="0"/>
          <w:numId w:val="6"/>
        </w:numPr>
        <w:tabs>
          <w:tab w:val="left" w:pos="283"/>
        </w:tabs>
        <w:spacing w:after="0" w:line="360" w:lineRule="auto"/>
        <w:ind w:left="714" w:hanging="357"/>
        <w:jc w:val="both"/>
        <w:rPr>
          <w:rFonts w:ascii="Arial" w:hAnsi="Arial" w:cs="Arial"/>
        </w:rPr>
      </w:pPr>
      <w:r w:rsidRPr="00F90B50">
        <w:rPr>
          <w:rFonts w:ascii="Arial" w:hAnsi="Arial" w:cs="Arial"/>
        </w:rPr>
        <w:t>Environmental objectives are to be implemented by the Company to establish:</w:t>
      </w:r>
    </w:p>
    <w:p w:rsidR="009F44C8" w:rsidRPr="00F90B50" w:rsidRDefault="009F44C8" w:rsidP="00391480">
      <w:pPr>
        <w:numPr>
          <w:ilvl w:val="0"/>
          <w:numId w:val="6"/>
        </w:numPr>
        <w:spacing w:after="0" w:line="360" w:lineRule="auto"/>
        <w:ind w:left="714" w:hanging="357"/>
        <w:jc w:val="both"/>
        <w:rPr>
          <w:rFonts w:ascii="Arial" w:hAnsi="Arial" w:cs="Arial"/>
        </w:rPr>
      </w:pPr>
      <w:r w:rsidRPr="00F90B50">
        <w:rPr>
          <w:rFonts w:ascii="Arial" w:hAnsi="Arial" w:cs="Arial"/>
        </w:rPr>
        <w:t>The prevention of pollution of air, waters and ground.</w:t>
      </w:r>
    </w:p>
    <w:p w:rsidR="009F44C8" w:rsidRPr="00F90B50" w:rsidRDefault="009F44C8" w:rsidP="00391480">
      <w:pPr>
        <w:numPr>
          <w:ilvl w:val="0"/>
          <w:numId w:val="6"/>
        </w:numPr>
        <w:spacing w:after="0" w:line="360" w:lineRule="auto"/>
        <w:ind w:left="714" w:hanging="357"/>
        <w:jc w:val="both"/>
        <w:rPr>
          <w:rFonts w:ascii="Arial" w:hAnsi="Arial" w:cs="Arial"/>
        </w:rPr>
      </w:pPr>
      <w:r w:rsidRPr="00F90B50">
        <w:rPr>
          <w:rFonts w:ascii="Arial" w:hAnsi="Arial" w:cs="Arial"/>
        </w:rPr>
        <w:t>Compliance with environmental legislation both national and local.</w:t>
      </w:r>
    </w:p>
    <w:p w:rsidR="009F44C8" w:rsidRPr="00F90B50" w:rsidRDefault="009F44C8" w:rsidP="00391480">
      <w:pPr>
        <w:numPr>
          <w:ilvl w:val="0"/>
          <w:numId w:val="6"/>
        </w:numPr>
        <w:spacing w:after="0" w:line="360" w:lineRule="auto"/>
        <w:ind w:left="714" w:hanging="357"/>
        <w:jc w:val="both"/>
        <w:rPr>
          <w:rFonts w:ascii="Arial" w:hAnsi="Arial" w:cs="Arial"/>
        </w:rPr>
      </w:pPr>
      <w:r w:rsidRPr="00F90B50">
        <w:rPr>
          <w:rFonts w:ascii="Arial" w:hAnsi="Arial" w:cs="Arial"/>
        </w:rPr>
        <w:t>An adequate information and training system for employees to provide the necessary knowledge for sound practices.</w:t>
      </w:r>
    </w:p>
    <w:p w:rsidR="009F44C8" w:rsidRPr="00F90B50" w:rsidRDefault="009F44C8" w:rsidP="00391480">
      <w:pPr>
        <w:numPr>
          <w:ilvl w:val="0"/>
          <w:numId w:val="6"/>
        </w:numPr>
        <w:spacing w:after="0" w:line="360" w:lineRule="auto"/>
        <w:ind w:left="714" w:hanging="357"/>
        <w:jc w:val="both"/>
        <w:rPr>
          <w:rFonts w:ascii="Arial" w:hAnsi="Arial" w:cs="Arial"/>
        </w:rPr>
      </w:pPr>
      <w:r w:rsidRPr="00F90B50">
        <w:rPr>
          <w:rFonts w:ascii="Arial" w:hAnsi="Arial" w:cs="Arial"/>
        </w:rPr>
        <w:t>Practical measures to start and maintain energy conservation procedures.</w:t>
      </w:r>
    </w:p>
    <w:p w:rsidR="009F44C8" w:rsidRPr="00F90B50" w:rsidRDefault="009F44C8" w:rsidP="00391480">
      <w:pPr>
        <w:numPr>
          <w:ilvl w:val="0"/>
          <w:numId w:val="6"/>
        </w:numPr>
        <w:spacing w:after="0" w:line="360" w:lineRule="auto"/>
        <w:ind w:left="714" w:hanging="357"/>
        <w:jc w:val="both"/>
        <w:rPr>
          <w:rFonts w:ascii="Arial" w:hAnsi="Arial" w:cs="Arial"/>
        </w:rPr>
      </w:pPr>
      <w:r w:rsidRPr="00F90B50">
        <w:rPr>
          <w:rFonts w:ascii="Arial" w:hAnsi="Arial" w:cs="Arial"/>
        </w:rPr>
        <w:t>Selection and use of low impact materials and substances and a comprehensive information system providing knowledge of these to clients and others who may be affected by them on our sites.</w:t>
      </w:r>
    </w:p>
    <w:p w:rsidR="009F44C8" w:rsidRPr="00F90B50" w:rsidRDefault="009F44C8" w:rsidP="00391480">
      <w:pPr>
        <w:numPr>
          <w:ilvl w:val="0"/>
          <w:numId w:val="6"/>
        </w:numPr>
        <w:spacing w:after="0" w:line="360" w:lineRule="auto"/>
        <w:ind w:left="714" w:hanging="357"/>
        <w:jc w:val="both"/>
        <w:rPr>
          <w:rFonts w:ascii="Arial" w:hAnsi="Arial" w:cs="Arial"/>
        </w:rPr>
      </w:pPr>
      <w:r w:rsidRPr="00F90B50">
        <w:rPr>
          <w:rFonts w:ascii="Arial" w:hAnsi="Arial" w:cs="Arial"/>
        </w:rPr>
        <w:t>Minimal waste production and a recycling programme where practicable for that which is produced.  Also to ensure that disposal is only through safe and authorised means.</w:t>
      </w:r>
    </w:p>
    <w:p w:rsidR="009F44C8" w:rsidRPr="00F90B50" w:rsidRDefault="009F44C8" w:rsidP="00880E38">
      <w:pPr>
        <w:jc w:val="both"/>
        <w:rPr>
          <w:rFonts w:ascii="Arial" w:hAnsi="Arial" w:cs="Arial"/>
        </w:rPr>
      </w:pPr>
    </w:p>
    <w:p w:rsidR="009F44C8" w:rsidRPr="00F90B50" w:rsidRDefault="009F44C8" w:rsidP="00880E38">
      <w:pPr>
        <w:jc w:val="both"/>
        <w:rPr>
          <w:rFonts w:ascii="Arial" w:hAnsi="Arial" w:cs="Arial"/>
          <w:b/>
        </w:rPr>
      </w:pPr>
      <w:r w:rsidRPr="00F90B50">
        <w:rPr>
          <w:rFonts w:ascii="Arial" w:hAnsi="Arial" w:cs="Arial"/>
          <w:b/>
        </w:rPr>
        <w:t>4.0</w:t>
      </w:r>
      <w:r w:rsidRPr="00F90B50">
        <w:rPr>
          <w:rFonts w:ascii="Arial" w:hAnsi="Arial" w:cs="Arial"/>
          <w:b/>
        </w:rPr>
        <w:tab/>
        <w:t>Employees Duties</w:t>
      </w:r>
    </w:p>
    <w:p w:rsidR="009F44C8" w:rsidRPr="00F90B50" w:rsidRDefault="009F44C8" w:rsidP="00391480">
      <w:pPr>
        <w:numPr>
          <w:ilvl w:val="0"/>
          <w:numId w:val="7"/>
        </w:numPr>
        <w:tabs>
          <w:tab w:val="left" w:pos="283"/>
        </w:tabs>
        <w:spacing w:after="0" w:line="360" w:lineRule="auto"/>
        <w:ind w:left="714" w:hanging="357"/>
        <w:jc w:val="both"/>
        <w:rPr>
          <w:rFonts w:ascii="Arial" w:hAnsi="Arial" w:cs="Arial"/>
        </w:rPr>
      </w:pPr>
      <w:r w:rsidRPr="00F90B50">
        <w:rPr>
          <w:rFonts w:ascii="Arial" w:hAnsi="Arial" w:cs="Arial"/>
        </w:rPr>
        <w:t>Sections 2 - 6 of The Health and Safety at Work etc Act 1974 places a general duty of care on employers, (and manufacturers and designers), to ensure, as far as is reasonably practicable, the health safety and welfare of its employees.  They must provide and maintain safe places of work including plant, equipment, materials and substances used.</w:t>
      </w:r>
    </w:p>
    <w:p w:rsidR="009F44C8" w:rsidRPr="00F90B50" w:rsidRDefault="009F44C8" w:rsidP="00391480">
      <w:pPr>
        <w:numPr>
          <w:ilvl w:val="0"/>
          <w:numId w:val="7"/>
        </w:numPr>
        <w:tabs>
          <w:tab w:val="left" w:pos="283"/>
        </w:tabs>
        <w:spacing w:after="0" w:line="360" w:lineRule="auto"/>
        <w:ind w:left="714" w:hanging="357"/>
        <w:jc w:val="both"/>
        <w:rPr>
          <w:rFonts w:ascii="Arial" w:hAnsi="Arial" w:cs="Arial"/>
        </w:rPr>
      </w:pPr>
      <w:r w:rsidRPr="00F90B50">
        <w:rPr>
          <w:rFonts w:ascii="Arial" w:hAnsi="Arial" w:cs="Arial"/>
        </w:rPr>
        <w:t>Section 7 of the act places a reciprocal duty on employees in that they must carry out their duties to ensure, so far as is reasonably practicable, their own health and safety and that of others who may be affected by those actions.</w:t>
      </w:r>
    </w:p>
    <w:p w:rsidR="009F44C8" w:rsidRPr="00F90B50" w:rsidRDefault="009F44C8" w:rsidP="00391480">
      <w:pPr>
        <w:numPr>
          <w:ilvl w:val="0"/>
          <w:numId w:val="7"/>
        </w:numPr>
        <w:tabs>
          <w:tab w:val="left" w:pos="283"/>
        </w:tabs>
        <w:spacing w:after="0" w:line="360" w:lineRule="auto"/>
        <w:ind w:left="714" w:hanging="357"/>
        <w:jc w:val="both"/>
        <w:rPr>
          <w:rFonts w:ascii="Arial" w:hAnsi="Arial" w:cs="Arial"/>
        </w:rPr>
      </w:pPr>
      <w:r w:rsidRPr="00F90B50">
        <w:rPr>
          <w:rFonts w:ascii="Arial" w:hAnsi="Arial" w:cs="Arial"/>
        </w:rPr>
        <w:t>Employees are required to:</w:t>
      </w:r>
    </w:p>
    <w:p w:rsidR="009F44C8" w:rsidRPr="00F90B50" w:rsidRDefault="009F44C8" w:rsidP="00391480">
      <w:pPr>
        <w:numPr>
          <w:ilvl w:val="0"/>
          <w:numId w:val="7"/>
        </w:numPr>
        <w:spacing w:after="0" w:line="360" w:lineRule="auto"/>
        <w:ind w:left="714" w:hanging="357"/>
        <w:jc w:val="both"/>
        <w:rPr>
          <w:rFonts w:ascii="Arial" w:hAnsi="Arial" w:cs="Arial"/>
        </w:rPr>
      </w:pPr>
      <w:r w:rsidRPr="00F90B50">
        <w:rPr>
          <w:rFonts w:ascii="Arial" w:hAnsi="Arial" w:cs="Arial"/>
        </w:rPr>
        <w:t>Co-operate with their employers.</w:t>
      </w:r>
    </w:p>
    <w:p w:rsidR="009F44C8" w:rsidRPr="00F90B50" w:rsidRDefault="009F44C8" w:rsidP="00391480">
      <w:pPr>
        <w:numPr>
          <w:ilvl w:val="0"/>
          <w:numId w:val="7"/>
        </w:numPr>
        <w:spacing w:after="0" w:line="360" w:lineRule="auto"/>
        <w:ind w:left="714" w:hanging="357"/>
        <w:jc w:val="both"/>
        <w:rPr>
          <w:rFonts w:ascii="Arial" w:hAnsi="Arial" w:cs="Arial"/>
        </w:rPr>
      </w:pPr>
      <w:r w:rsidRPr="00F90B50">
        <w:rPr>
          <w:rFonts w:ascii="Arial" w:hAnsi="Arial" w:cs="Arial"/>
        </w:rPr>
        <w:t>Use anything provided for their health and safety, (harnesses, helmets, gloves, masks etc), properly and diligently.</w:t>
      </w:r>
    </w:p>
    <w:p w:rsidR="009F44C8" w:rsidRPr="00F90B50" w:rsidRDefault="009F44C8" w:rsidP="00391480">
      <w:pPr>
        <w:numPr>
          <w:ilvl w:val="0"/>
          <w:numId w:val="7"/>
        </w:numPr>
        <w:spacing w:after="0" w:line="360" w:lineRule="auto"/>
        <w:ind w:left="714" w:hanging="357"/>
        <w:jc w:val="both"/>
        <w:rPr>
          <w:rFonts w:ascii="Arial" w:hAnsi="Arial" w:cs="Arial"/>
        </w:rPr>
      </w:pPr>
      <w:r w:rsidRPr="00F90B50">
        <w:rPr>
          <w:rFonts w:ascii="Arial" w:hAnsi="Arial" w:cs="Arial"/>
        </w:rPr>
        <w:t>Not to interfere with anything provided for health, safety and welfare.</w:t>
      </w:r>
    </w:p>
    <w:p w:rsidR="009F44C8" w:rsidRPr="00F90B50" w:rsidRDefault="009F44C8" w:rsidP="00391480">
      <w:pPr>
        <w:numPr>
          <w:ilvl w:val="0"/>
          <w:numId w:val="7"/>
        </w:numPr>
        <w:spacing w:after="0" w:line="360" w:lineRule="auto"/>
        <w:ind w:left="714" w:hanging="357"/>
        <w:jc w:val="both"/>
        <w:rPr>
          <w:rFonts w:ascii="Arial" w:hAnsi="Arial" w:cs="Arial"/>
        </w:rPr>
      </w:pPr>
      <w:r w:rsidRPr="00F90B50">
        <w:rPr>
          <w:rFonts w:ascii="Arial" w:hAnsi="Arial" w:cs="Arial"/>
        </w:rPr>
        <w:t>Comply unreservedly with all the requirements of Company and site-specific safety rules.</w:t>
      </w:r>
    </w:p>
    <w:p w:rsidR="009F44C8" w:rsidRPr="00F90B50" w:rsidRDefault="009F44C8" w:rsidP="00391480">
      <w:pPr>
        <w:numPr>
          <w:ilvl w:val="0"/>
          <w:numId w:val="7"/>
        </w:numPr>
        <w:spacing w:after="0" w:line="360" w:lineRule="auto"/>
        <w:ind w:left="714" w:hanging="357"/>
        <w:jc w:val="both"/>
        <w:rPr>
          <w:rFonts w:ascii="Arial" w:hAnsi="Arial" w:cs="Arial"/>
        </w:rPr>
      </w:pPr>
      <w:r w:rsidRPr="00F90B50">
        <w:rPr>
          <w:rFonts w:ascii="Arial" w:hAnsi="Arial" w:cs="Arial"/>
        </w:rPr>
        <w:t>Conform to any instructions given by site supervisors, managers or safety advisors.</w:t>
      </w:r>
    </w:p>
    <w:p w:rsidR="009F44C8" w:rsidRPr="00F90B50" w:rsidRDefault="009F44C8" w:rsidP="00391480">
      <w:pPr>
        <w:numPr>
          <w:ilvl w:val="0"/>
          <w:numId w:val="7"/>
        </w:numPr>
        <w:spacing w:after="0" w:line="360" w:lineRule="auto"/>
        <w:ind w:left="714" w:hanging="357"/>
        <w:jc w:val="both"/>
        <w:rPr>
          <w:rFonts w:ascii="Arial" w:hAnsi="Arial" w:cs="Arial"/>
        </w:rPr>
      </w:pPr>
      <w:r w:rsidRPr="00F90B50">
        <w:rPr>
          <w:rFonts w:ascii="Arial" w:hAnsi="Arial" w:cs="Arial"/>
        </w:rPr>
        <w:t>Report all potential hazards to site supervisors.</w:t>
      </w:r>
    </w:p>
    <w:p w:rsidR="009F44C8" w:rsidRPr="00F90B50" w:rsidRDefault="009F44C8" w:rsidP="00391480">
      <w:pPr>
        <w:numPr>
          <w:ilvl w:val="0"/>
          <w:numId w:val="7"/>
        </w:numPr>
        <w:spacing w:after="0" w:line="360" w:lineRule="auto"/>
        <w:ind w:left="714" w:hanging="357"/>
        <w:jc w:val="both"/>
        <w:rPr>
          <w:rFonts w:ascii="Arial" w:hAnsi="Arial" w:cs="Arial"/>
        </w:rPr>
      </w:pPr>
      <w:r w:rsidRPr="00F90B50">
        <w:rPr>
          <w:rFonts w:ascii="Arial" w:hAnsi="Arial" w:cs="Arial"/>
        </w:rPr>
        <w:t>Report all defective equipment to site supervisors.</w:t>
      </w:r>
    </w:p>
    <w:p w:rsidR="009F44C8" w:rsidRPr="00F90B50" w:rsidRDefault="009F44C8" w:rsidP="00391480">
      <w:pPr>
        <w:numPr>
          <w:ilvl w:val="0"/>
          <w:numId w:val="7"/>
        </w:numPr>
        <w:spacing w:after="0" w:line="360" w:lineRule="auto"/>
        <w:ind w:left="714" w:hanging="357"/>
        <w:jc w:val="both"/>
        <w:rPr>
          <w:rFonts w:ascii="Arial" w:hAnsi="Arial" w:cs="Arial"/>
        </w:rPr>
      </w:pPr>
      <w:r w:rsidRPr="00F90B50">
        <w:rPr>
          <w:rFonts w:ascii="Arial" w:hAnsi="Arial" w:cs="Arial"/>
        </w:rPr>
        <w:t>Report all accidents, near misses and receive treatment for any injury received.</w:t>
      </w:r>
    </w:p>
    <w:p w:rsidR="009F44C8" w:rsidRPr="00F90B50" w:rsidRDefault="009F44C8" w:rsidP="00391480">
      <w:pPr>
        <w:numPr>
          <w:ilvl w:val="0"/>
          <w:numId w:val="7"/>
        </w:numPr>
        <w:spacing w:after="0" w:line="360" w:lineRule="auto"/>
        <w:ind w:left="714" w:hanging="357"/>
        <w:jc w:val="both"/>
        <w:rPr>
          <w:rFonts w:ascii="Arial" w:hAnsi="Arial" w:cs="Arial"/>
        </w:rPr>
      </w:pPr>
      <w:r w:rsidRPr="00F90B50">
        <w:rPr>
          <w:rFonts w:ascii="Arial" w:hAnsi="Arial" w:cs="Arial"/>
        </w:rPr>
        <w:t>Carry out all works in a safe and orderly manner.</w:t>
      </w:r>
    </w:p>
    <w:p w:rsidR="009F44C8" w:rsidRPr="00F90B50" w:rsidRDefault="009F44C8" w:rsidP="00880E38">
      <w:pPr>
        <w:jc w:val="both"/>
        <w:rPr>
          <w:rFonts w:ascii="Arial" w:hAnsi="Arial" w:cs="Arial"/>
        </w:rPr>
      </w:pPr>
    </w:p>
    <w:p w:rsidR="009F44C8" w:rsidRPr="00F90B50" w:rsidRDefault="009F44C8" w:rsidP="00880E38">
      <w:pPr>
        <w:jc w:val="both"/>
        <w:rPr>
          <w:rFonts w:ascii="Arial" w:hAnsi="Arial" w:cs="Arial"/>
          <w:b/>
        </w:rPr>
      </w:pPr>
      <w:r w:rsidRPr="00F90B50">
        <w:rPr>
          <w:rFonts w:ascii="Arial" w:hAnsi="Arial" w:cs="Arial"/>
          <w:b/>
        </w:rPr>
        <w:t>5.0</w:t>
      </w:r>
      <w:r w:rsidRPr="00F90B50">
        <w:rPr>
          <w:rFonts w:ascii="Arial" w:hAnsi="Arial" w:cs="Arial"/>
          <w:b/>
        </w:rPr>
        <w:tab/>
        <w:t>Personal Protective Equipment</w:t>
      </w:r>
    </w:p>
    <w:p w:rsidR="009F44C8" w:rsidRPr="00F90B50" w:rsidRDefault="009F44C8" w:rsidP="00391480">
      <w:pPr>
        <w:numPr>
          <w:ilvl w:val="0"/>
          <w:numId w:val="8"/>
        </w:numPr>
        <w:tabs>
          <w:tab w:val="left" w:pos="283"/>
        </w:tabs>
        <w:spacing w:after="0" w:line="360" w:lineRule="auto"/>
        <w:ind w:left="714" w:hanging="357"/>
        <w:jc w:val="both"/>
        <w:rPr>
          <w:rFonts w:ascii="Arial" w:hAnsi="Arial" w:cs="Arial"/>
        </w:rPr>
      </w:pPr>
      <w:r w:rsidRPr="00F90B50">
        <w:rPr>
          <w:rFonts w:ascii="Arial" w:hAnsi="Arial" w:cs="Arial"/>
        </w:rPr>
        <w:t>Personal protective equipment is provided after detailed analysis has shown that a risk to personal safety and health still exists after all practicable control has been extended.  It is in effect a last resort.</w:t>
      </w:r>
    </w:p>
    <w:p w:rsidR="009F44C8" w:rsidRPr="00F90B50" w:rsidRDefault="009F44C8" w:rsidP="00391480">
      <w:pPr>
        <w:numPr>
          <w:ilvl w:val="0"/>
          <w:numId w:val="8"/>
        </w:numPr>
        <w:tabs>
          <w:tab w:val="left" w:pos="283"/>
        </w:tabs>
        <w:spacing w:after="0" w:line="360" w:lineRule="auto"/>
        <w:ind w:left="714" w:hanging="357"/>
        <w:jc w:val="both"/>
        <w:rPr>
          <w:rFonts w:ascii="Arial" w:hAnsi="Arial" w:cs="Arial"/>
        </w:rPr>
      </w:pPr>
      <w:r w:rsidRPr="00F90B50">
        <w:rPr>
          <w:rFonts w:ascii="Arial" w:hAnsi="Arial" w:cs="Arial"/>
        </w:rPr>
        <w:t>The Company provides selected protective equipment and requires all employees to:</w:t>
      </w:r>
    </w:p>
    <w:p w:rsidR="009F44C8" w:rsidRPr="00F90B50" w:rsidRDefault="009F44C8" w:rsidP="00391480">
      <w:pPr>
        <w:numPr>
          <w:ilvl w:val="0"/>
          <w:numId w:val="8"/>
        </w:numPr>
        <w:spacing w:after="0" w:line="360" w:lineRule="auto"/>
        <w:ind w:left="714" w:hanging="357"/>
        <w:jc w:val="both"/>
        <w:rPr>
          <w:rFonts w:ascii="Arial" w:hAnsi="Arial" w:cs="Arial"/>
        </w:rPr>
      </w:pPr>
      <w:r w:rsidRPr="00F90B50">
        <w:rPr>
          <w:rFonts w:ascii="Arial" w:hAnsi="Arial" w:cs="Arial"/>
        </w:rPr>
        <w:t>Wear boots with toe, sole and heel protection at all times.</w:t>
      </w:r>
    </w:p>
    <w:p w:rsidR="009F44C8" w:rsidRPr="00F90B50" w:rsidRDefault="009F44C8" w:rsidP="00391480">
      <w:pPr>
        <w:numPr>
          <w:ilvl w:val="0"/>
          <w:numId w:val="8"/>
        </w:numPr>
        <w:spacing w:after="0" w:line="360" w:lineRule="auto"/>
        <w:ind w:left="714" w:hanging="357"/>
        <w:jc w:val="both"/>
        <w:rPr>
          <w:rFonts w:ascii="Arial" w:hAnsi="Arial" w:cs="Arial"/>
        </w:rPr>
      </w:pPr>
      <w:r w:rsidRPr="00F90B50">
        <w:rPr>
          <w:rFonts w:ascii="Arial" w:hAnsi="Arial" w:cs="Arial"/>
        </w:rPr>
        <w:t>Wear hard hat head protection at all times.</w:t>
      </w:r>
    </w:p>
    <w:p w:rsidR="009F44C8" w:rsidRPr="00F90B50" w:rsidRDefault="009F44C8" w:rsidP="00391480">
      <w:pPr>
        <w:numPr>
          <w:ilvl w:val="0"/>
          <w:numId w:val="8"/>
        </w:numPr>
        <w:spacing w:after="0" w:line="360" w:lineRule="auto"/>
        <w:ind w:left="714" w:hanging="357"/>
        <w:jc w:val="both"/>
        <w:rPr>
          <w:rFonts w:ascii="Arial" w:hAnsi="Arial" w:cs="Arial"/>
        </w:rPr>
      </w:pPr>
      <w:r w:rsidRPr="00F90B50">
        <w:rPr>
          <w:rFonts w:ascii="Arial" w:hAnsi="Arial" w:cs="Arial"/>
        </w:rPr>
        <w:t>Wear goggles, glasses or visors during all cutting, grinding, sawing and welding works.</w:t>
      </w:r>
    </w:p>
    <w:p w:rsidR="009F44C8" w:rsidRPr="00F90B50" w:rsidRDefault="009F44C8" w:rsidP="00391480">
      <w:pPr>
        <w:numPr>
          <w:ilvl w:val="0"/>
          <w:numId w:val="8"/>
        </w:numPr>
        <w:spacing w:after="0" w:line="360" w:lineRule="auto"/>
        <w:ind w:left="714" w:hanging="357"/>
        <w:jc w:val="both"/>
        <w:rPr>
          <w:rFonts w:ascii="Arial" w:hAnsi="Arial" w:cs="Arial"/>
        </w:rPr>
      </w:pPr>
      <w:r w:rsidRPr="00F90B50">
        <w:rPr>
          <w:rFonts w:ascii="Arial" w:hAnsi="Arial" w:cs="Arial"/>
        </w:rPr>
        <w:t>Wear hearing protection when instructed to do so.  Remember it is your right to ask for protection at 80dB(A) levels and mandatory at 85dB(A) levels.</w:t>
      </w:r>
    </w:p>
    <w:p w:rsidR="009F44C8" w:rsidRPr="00F90B50" w:rsidRDefault="009F44C8" w:rsidP="00391480">
      <w:pPr>
        <w:numPr>
          <w:ilvl w:val="0"/>
          <w:numId w:val="8"/>
        </w:numPr>
        <w:spacing w:after="0" w:line="360" w:lineRule="auto"/>
        <w:ind w:left="714" w:hanging="357"/>
        <w:jc w:val="both"/>
        <w:rPr>
          <w:rFonts w:ascii="Arial" w:hAnsi="Arial" w:cs="Arial"/>
        </w:rPr>
      </w:pPr>
      <w:r w:rsidRPr="00F90B50">
        <w:rPr>
          <w:rFonts w:ascii="Arial" w:hAnsi="Arial" w:cs="Arial"/>
        </w:rPr>
        <w:t>Wear gloves during material or substance handling.</w:t>
      </w:r>
    </w:p>
    <w:p w:rsidR="009F44C8" w:rsidRPr="00F90B50" w:rsidRDefault="009F44C8" w:rsidP="00391480">
      <w:pPr>
        <w:numPr>
          <w:ilvl w:val="0"/>
          <w:numId w:val="8"/>
        </w:numPr>
        <w:spacing w:after="0" w:line="360" w:lineRule="auto"/>
        <w:ind w:left="714" w:hanging="357"/>
        <w:jc w:val="both"/>
        <w:rPr>
          <w:rFonts w:ascii="Arial" w:hAnsi="Arial" w:cs="Arial"/>
        </w:rPr>
      </w:pPr>
      <w:r w:rsidRPr="00F90B50">
        <w:rPr>
          <w:rFonts w:ascii="Arial" w:hAnsi="Arial" w:cs="Arial"/>
        </w:rPr>
        <w:t xml:space="preserve">Wear harnesses clipped on to a suitable anchorage point where fall potential exists.  </w:t>
      </w:r>
    </w:p>
    <w:p w:rsidR="009F44C8" w:rsidRPr="00F90B50" w:rsidRDefault="009F44C8" w:rsidP="00391480">
      <w:pPr>
        <w:numPr>
          <w:ilvl w:val="0"/>
          <w:numId w:val="8"/>
        </w:numPr>
        <w:tabs>
          <w:tab w:val="left" w:pos="283"/>
        </w:tabs>
        <w:spacing w:after="0" w:line="360" w:lineRule="auto"/>
        <w:ind w:left="714" w:hanging="357"/>
        <w:jc w:val="both"/>
        <w:rPr>
          <w:rFonts w:ascii="Arial" w:hAnsi="Arial" w:cs="Arial"/>
        </w:rPr>
      </w:pPr>
      <w:r w:rsidRPr="00F90B50">
        <w:rPr>
          <w:rFonts w:ascii="Arial" w:hAnsi="Arial" w:cs="Arial"/>
        </w:rPr>
        <w:t xml:space="preserve">Protective equipment that does not function properly or is damaged must be reported to site supervisors for replacement.  </w:t>
      </w:r>
    </w:p>
    <w:p w:rsidR="009F44C8" w:rsidRPr="00F90B50" w:rsidRDefault="009F44C8" w:rsidP="00880E38">
      <w:pPr>
        <w:numPr>
          <w:ilvl w:val="0"/>
          <w:numId w:val="8"/>
        </w:numPr>
        <w:tabs>
          <w:tab w:val="left" w:pos="283"/>
        </w:tabs>
        <w:spacing w:after="0" w:line="240" w:lineRule="auto"/>
        <w:jc w:val="both"/>
        <w:rPr>
          <w:rFonts w:ascii="Arial" w:hAnsi="Arial" w:cs="Arial"/>
        </w:rPr>
      </w:pPr>
      <w:r w:rsidRPr="00F90B50">
        <w:rPr>
          <w:rFonts w:ascii="Arial" w:hAnsi="Arial" w:cs="Arial"/>
        </w:rPr>
        <w:t>The law does not allow employers to charge for this provision however, abuse of equipment can be interpreted as a statutory breach and can be prosecuted.  The alternative is to look after your equipment to ensure it lasts as long as is reasonable to expect.</w:t>
      </w:r>
    </w:p>
    <w:p w:rsidR="009F44C8" w:rsidRPr="00F90B50" w:rsidRDefault="009F44C8" w:rsidP="00880E38">
      <w:pPr>
        <w:tabs>
          <w:tab w:val="left" w:pos="283"/>
        </w:tabs>
        <w:ind w:left="720"/>
        <w:jc w:val="both"/>
        <w:rPr>
          <w:rFonts w:ascii="Arial" w:hAnsi="Arial" w:cs="Arial"/>
        </w:rPr>
      </w:pPr>
    </w:p>
    <w:p w:rsidR="009F44C8" w:rsidRPr="00F90B50" w:rsidRDefault="009F44C8" w:rsidP="00880E38">
      <w:pPr>
        <w:jc w:val="both"/>
        <w:rPr>
          <w:rFonts w:ascii="Arial" w:hAnsi="Arial" w:cs="Arial"/>
        </w:rPr>
      </w:pPr>
      <w:r w:rsidRPr="00F90B50">
        <w:rPr>
          <w:rFonts w:ascii="Arial" w:hAnsi="Arial" w:cs="Arial"/>
          <w:b/>
        </w:rPr>
        <w:t>6.0</w:t>
      </w:r>
      <w:r w:rsidRPr="00F90B50">
        <w:rPr>
          <w:rFonts w:ascii="Arial" w:hAnsi="Arial" w:cs="Arial"/>
          <w:b/>
        </w:rPr>
        <w:tab/>
        <w:t>Housekeeping</w:t>
      </w:r>
    </w:p>
    <w:p w:rsidR="009F44C8" w:rsidRPr="00F90B50" w:rsidRDefault="009F44C8" w:rsidP="00880E38">
      <w:pPr>
        <w:numPr>
          <w:ilvl w:val="0"/>
          <w:numId w:val="9"/>
        </w:numPr>
        <w:tabs>
          <w:tab w:val="left" w:pos="283"/>
        </w:tabs>
        <w:spacing w:after="0" w:line="360" w:lineRule="auto"/>
        <w:jc w:val="both"/>
        <w:rPr>
          <w:rFonts w:ascii="Arial" w:hAnsi="Arial" w:cs="Arial"/>
        </w:rPr>
      </w:pPr>
      <w:r w:rsidRPr="00F90B50">
        <w:rPr>
          <w:rFonts w:ascii="Arial" w:hAnsi="Arial" w:cs="Arial"/>
        </w:rPr>
        <w:t>All construction sites are untidy.  The degree of untidiness directly reflects both a poor management attitude and employees low standards of work practices.</w:t>
      </w:r>
    </w:p>
    <w:p w:rsidR="009F44C8" w:rsidRPr="00F90B50" w:rsidRDefault="009F44C8" w:rsidP="00880E38">
      <w:pPr>
        <w:numPr>
          <w:ilvl w:val="0"/>
          <w:numId w:val="9"/>
        </w:numPr>
        <w:tabs>
          <w:tab w:val="left" w:pos="283"/>
        </w:tabs>
        <w:spacing w:after="0" w:line="360" w:lineRule="auto"/>
        <w:jc w:val="both"/>
        <w:rPr>
          <w:rFonts w:ascii="Arial" w:hAnsi="Arial" w:cs="Arial"/>
        </w:rPr>
      </w:pPr>
      <w:r w:rsidRPr="00F90B50">
        <w:rPr>
          <w:rFonts w:ascii="Arial" w:hAnsi="Arial" w:cs="Arial"/>
        </w:rPr>
        <w:t>Accident statistics provided sufficient evidence to support the introduction of a specific regulation in the Health, Safety and Welfare Regulations 1996, (Regulation 26), which simply states that all construction sites must be kept tidy.</w:t>
      </w:r>
    </w:p>
    <w:p w:rsidR="009F44C8" w:rsidRPr="00F90B50" w:rsidRDefault="009F44C8" w:rsidP="00880E38">
      <w:pPr>
        <w:numPr>
          <w:ilvl w:val="0"/>
          <w:numId w:val="9"/>
        </w:numPr>
        <w:tabs>
          <w:tab w:val="left" w:pos="283"/>
        </w:tabs>
        <w:spacing w:after="0" w:line="360" w:lineRule="auto"/>
        <w:jc w:val="both"/>
        <w:rPr>
          <w:rFonts w:ascii="Arial" w:hAnsi="Arial" w:cs="Arial"/>
        </w:rPr>
      </w:pPr>
      <w:r w:rsidRPr="00F90B50">
        <w:rPr>
          <w:rFonts w:ascii="Arial" w:hAnsi="Arial" w:cs="Arial"/>
        </w:rPr>
        <w:t>The Company requires all employees to:</w:t>
      </w:r>
    </w:p>
    <w:p w:rsidR="009F44C8" w:rsidRPr="00F90B50" w:rsidRDefault="009F44C8" w:rsidP="00880E38">
      <w:pPr>
        <w:numPr>
          <w:ilvl w:val="0"/>
          <w:numId w:val="9"/>
        </w:numPr>
        <w:spacing w:after="0" w:line="360" w:lineRule="auto"/>
        <w:jc w:val="both"/>
        <w:rPr>
          <w:rFonts w:ascii="Arial" w:hAnsi="Arial" w:cs="Arial"/>
          <w:b/>
        </w:rPr>
      </w:pPr>
      <w:r w:rsidRPr="00F90B50">
        <w:rPr>
          <w:rFonts w:ascii="Arial" w:hAnsi="Arial" w:cs="Arial"/>
        </w:rPr>
        <w:t>Keep all accesses clear.  All stairways, passageways and gangways must be kept free and clear of materials, supplies and other obstructions.  Blocking an emergency route can cause death.</w:t>
      </w:r>
    </w:p>
    <w:p w:rsidR="009F44C8" w:rsidRPr="00F90B50" w:rsidRDefault="009F44C8" w:rsidP="00880E38">
      <w:pPr>
        <w:numPr>
          <w:ilvl w:val="0"/>
          <w:numId w:val="9"/>
        </w:numPr>
        <w:spacing w:after="0" w:line="360" w:lineRule="auto"/>
        <w:jc w:val="both"/>
        <w:rPr>
          <w:rFonts w:ascii="Arial" w:hAnsi="Arial" w:cs="Arial"/>
          <w:b/>
        </w:rPr>
      </w:pPr>
      <w:r w:rsidRPr="00F90B50">
        <w:rPr>
          <w:rFonts w:ascii="Arial" w:hAnsi="Arial" w:cs="Arial"/>
        </w:rPr>
        <w:t>Store materials and equipment safely.  Do not lean glass or units against scaffold guardrails unless they have been so designed and constructed to take the weight.  Store away from openings in platforms, edges of hoists, ladder accesses and other floor openings.</w:t>
      </w:r>
    </w:p>
    <w:p w:rsidR="009F44C8" w:rsidRPr="00F90B50" w:rsidRDefault="009F44C8" w:rsidP="00880E38">
      <w:pPr>
        <w:numPr>
          <w:ilvl w:val="0"/>
          <w:numId w:val="9"/>
        </w:numPr>
        <w:spacing w:after="0" w:line="360" w:lineRule="auto"/>
        <w:jc w:val="both"/>
        <w:rPr>
          <w:rFonts w:ascii="Arial" w:hAnsi="Arial" w:cs="Arial"/>
          <w:b/>
        </w:rPr>
      </w:pPr>
      <w:r w:rsidRPr="00F90B50">
        <w:rPr>
          <w:rFonts w:ascii="Arial" w:hAnsi="Arial" w:cs="Arial"/>
        </w:rPr>
        <w:t>Clean up spillages and excessive quantities of waste material regularly.  If it is not your mess or you cannot identify the substance, cordon the immediate area and seek assistance through the supervisor.</w:t>
      </w:r>
    </w:p>
    <w:p w:rsidR="009F44C8" w:rsidRPr="00F90B50" w:rsidRDefault="009F44C8" w:rsidP="00880E38">
      <w:pPr>
        <w:numPr>
          <w:ilvl w:val="0"/>
          <w:numId w:val="9"/>
        </w:numPr>
        <w:spacing w:after="0" w:line="360" w:lineRule="auto"/>
        <w:jc w:val="both"/>
        <w:rPr>
          <w:rFonts w:ascii="Arial" w:hAnsi="Arial" w:cs="Arial"/>
          <w:b/>
        </w:rPr>
      </w:pPr>
      <w:r w:rsidRPr="00F90B50">
        <w:rPr>
          <w:rFonts w:ascii="Arial" w:hAnsi="Arial" w:cs="Arial"/>
        </w:rPr>
        <w:t>Keep the work area clear.  Tools not in use must be replaced in tool bags or boxes.  Remove scrap, off cuts etc to the appropriate disposal point.</w:t>
      </w:r>
    </w:p>
    <w:p w:rsidR="009F44C8" w:rsidRPr="00F90B50" w:rsidRDefault="009F44C8" w:rsidP="00880E38">
      <w:pPr>
        <w:numPr>
          <w:ilvl w:val="0"/>
          <w:numId w:val="9"/>
        </w:numPr>
        <w:spacing w:after="0" w:line="360" w:lineRule="auto"/>
        <w:jc w:val="both"/>
        <w:rPr>
          <w:rFonts w:ascii="Arial" w:hAnsi="Arial" w:cs="Arial"/>
        </w:rPr>
      </w:pPr>
      <w:r w:rsidRPr="00F90B50">
        <w:rPr>
          <w:rFonts w:ascii="Arial" w:hAnsi="Arial" w:cs="Arial"/>
        </w:rPr>
        <w:t>Keep the welfare facilities clean and report any misuse.  These facilities are provided for the benefit of all on site, one idiot can cause a lot of discomfort.</w:t>
      </w:r>
    </w:p>
    <w:p w:rsidR="009F44C8" w:rsidRPr="00F90B50" w:rsidRDefault="009F44C8" w:rsidP="00880E38">
      <w:pPr>
        <w:tabs>
          <w:tab w:val="left" w:pos="720"/>
        </w:tabs>
        <w:jc w:val="both"/>
        <w:rPr>
          <w:rFonts w:ascii="Arial" w:hAnsi="Arial" w:cs="Arial"/>
        </w:rPr>
      </w:pPr>
    </w:p>
    <w:p w:rsidR="009F44C8" w:rsidRPr="00F90B50" w:rsidRDefault="009F44C8" w:rsidP="00880E38">
      <w:pPr>
        <w:jc w:val="both"/>
        <w:rPr>
          <w:rFonts w:ascii="Arial" w:hAnsi="Arial" w:cs="Arial"/>
          <w:b/>
        </w:rPr>
      </w:pPr>
      <w:r w:rsidRPr="00F90B50">
        <w:rPr>
          <w:rFonts w:ascii="Arial" w:hAnsi="Arial" w:cs="Arial"/>
          <w:b/>
        </w:rPr>
        <w:t>7.0</w:t>
      </w:r>
      <w:r w:rsidRPr="00F90B50">
        <w:rPr>
          <w:rFonts w:ascii="Arial" w:hAnsi="Arial" w:cs="Arial"/>
          <w:b/>
        </w:rPr>
        <w:tab/>
        <w:t>Risk Assessments, Method Statements and Safe Systems of Work</w:t>
      </w:r>
    </w:p>
    <w:p w:rsidR="009F44C8" w:rsidRPr="00F90B50" w:rsidRDefault="009F44C8" w:rsidP="00880E38">
      <w:pPr>
        <w:numPr>
          <w:ilvl w:val="0"/>
          <w:numId w:val="10"/>
        </w:numPr>
        <w:tabs>
          <w:tab w:val="left" w:pos="283"/>
        </w:tabs>
        <w:spacing w:after="0" w:line="240" w:lineRule="auto"/>
        <w:jc w:val="both"/>
        <w:rPr>
          <w:rFonts w:ascii="Arial" w:hAnsi="Arial" w:cs="Arial"/>
        </w:rPr>
      </w:pPr>
      <w:r w:rsidRPr="00F90B50">
        <w:rPr>
          <w:rFonts w:ascii="Arial" w:hAnsi="Arial" w:cs="Arial"/>
        </w:rPr>
        <w:t>YOUR COMPANY has assessed Risk Assessments and Method Statements on all of the works activities and areas in which you will work.</w:t>
      </w:r>
      <w:r w:rsidRPr="00F90B50">
        <w:rPr>
          <w:rFonts w:ascii="Arial" w:hAnsi="Arial" w:cs="Arial"/>
          <w:color w:val="FF0000"/>
        </w:rPr>
        <w:t xml:space="preserve"> </w:t>
      </w:r>
      <w:r w:rsidRPr="00F90B50">
        <w:rPr>
          <w:rFonts w:ascii="Arial" w:hAnsi="Arial" w:cs="Arial"/>
        </w:rPr>
        <w:t xml:space="preserve"> The areas covered are:</w:t>
      </w:r>
    </w:p>
    <w:p w:rsidR="009F44C8" w:rsidRPr="00F90B50" w:rsidRDefault="009F44C8" w:rsidP="00880E38">
      <w:pPr>
        <w:numPr>
          <w:ilvl w:val="0"/>
          <w:numId w:val="10"/>
        </w:numPr>
        <w:spacing w:after="0" w:line="240" w:lineRule="auto"/>
        <w:jc w:val="both"/>
        <w:rPr>
          <w:rFonts w:ascii="Arial" w:hAnsi="Arial" w:cs="Arial"/>
        </w:rPr>
      </w:pPr>
      <w:r w:rsidRPr="00F90B50">
        <w:rPr>
          <w:rFonts w:ascii="Arial" w:hAnsi="Arial" w:cs="Arial"/>
        </w:rPr>
        <w:t>Working at height.</w:t>
      </w:r>
    </w:p>
    <w:p w:rsidR="009F44C8" w:rsidRPr="00F90B50" w:rsidRDefault="009F44C8" w:rsidP="00880E38">
      <w:pPr>
        <w:numPr>
          <w:ilvl w:val="0"/>
          <w:numId w:val="10"/>
        </w:numPr>
        <w:spacing w:after="0" w:line="240" w:lineRule="auto"/>
        <w:jc w:val="both"/>
        <w:rPr>
          <w:rFonts w:ascii="Arial" w:hAnsi="Arial" w:cs="Arial"/>
        </w:rPr>
      </w:pPr>
      <w:r w:rsidRPr="00F90B50">
        <w:rPr>
          <w:rFonts w:ascii="Arial" w:hAnsi="Arial" w:cs="Arial"/>
        </w:rPr>
        <w:t>Excavations</w:t>
      </w:r>
    </w:p>
    <w:p w:rsidR="009F44C8" w:rsidRPr="00F90B50" w:rsidRDefault="009F44C8" w:rsidP="00880E38">
      <w:pPr>
        <w:numPr>
          <w:ilvl w:val="0"/>
          <w:numId w:val="10"/>
        </w:numPr>
        <w:spacing w:after="0" w:line="240" w:lineRule="auto"/>
        <w:jc w:val="both"/>
        <w:rPr>
          <w:rFonts w:ascii="Arial" w:hAnsi="Arial" w:cs="Arial"/>
        </w:rPr>
      </w:pPr>
      <w:r w:rsidRPr="00F90B50">
        <w:rPr>
          <w:rFonts w:ascii="Arial" w:hAnsi="Arial" w:cs="Arial"/>
        </w:rPr>
        <w:t>Low voltage tool use.</w:t>
      </w:r>
    </w:p>
    <w:p w:rsidR="009F44C8" w:rsidRPr="00F90B50" w:rsidRDefault="009F44C8" w:rsidP="00880E38">
      <w:pPr>
        <w:numPr>
          <w:ilvl w:val="0"/>
          <w:numId w:val="10"/>
        </w:numPr>
        <w:spacing w:after="0" w:line="240" w:lineRule="auto"/>
        <w:jc w:val="both"/>
        <w:rPr>
          <w:rFonts w:ascii="Arial" w:hAnsi="Arial" w:cs="Arial"/>
        </w:rPr>
      </w:pPr>
      <w:r w:rsidRPr="00F90B50">
        <w:rPr>
          <w:rFonts w:ascii="Arial" w:hAnsi="Arial" w:cs="Arial"/>
        </w:rPr>
        <w:t>Confined Spaces.</w:t>
      </w:r>
    </w:p>
    <w:p w:rsidR="009F44C8" w:rsidRPr="00F90B50" w:rsidRDefault="009F44C8" w:rsidP="00880E38">
      <w:pPr>
        <w:numPr>
          <w:ilvl w:val="0"/>
          <w:numId w:val="10"/>
        </w:numPr>
        <w:spacing w:after="0" w:line="240" w:lineRule="auto"/>
        <w:jc w:val="both"/>
        <w:rPr>
          <w:rFonts w:ascii="Arial" w:hAnsi="Arial" w:cs="Arial"/>
        </w:rPr>
      </w:pPr>
      <w:r w:rsidRPr="00F90B50">
        <w:rPr>
          <w:rFonts w:ascii="Arial" w:hAnsi="Arial" w:cs="Arial"/>
        </w:rPr>
        <w:t>Hand Tools.</w:t>
      </w:r>
    </w:p>
    <w:p w:rsidR="009F44C8" w:rsidRPr="00F90B50" w:rsidRDefault="009F44C8" w:rsidP="00880E38">
      <w:pPr>
        <w:numPr>
          <w:ilvl w:val="0"/>
          <w:numId w:val="10"/>
        </w:numPr>
        <w:spacing w:after="0" w:line="240" w:lineRule="auto"/>
        <w:jc w:val="both"/>
        <w:rPr>
          <w:rFonts w:ascii="Arial" w:hAnsi="Arial" w:cs="Arial"/>
        </w:rPr>
      </w:pPr>
      <w:r w:rsidRPr="00F90B50">
        <w:rPr>
          <w:rFonts w:ascii="Arial" w:hAnsi="Arial" w:cs="Arial"/>
        </w:rPr>
        <w:t>Manual Handling.</w:t>
      </w:r>
    </w:p>
    <w:p w:rsidR="009F44C8" w:rsidRPr="00F90B50" w:rsidRDefault="009F44C8" w:rsidP="00880E38">
      <w:pPr>
        <w:numPr>
          <w:ilvl w:val="0"/>
          <w:numId w:val="10"/>
        </w:numPr>
        <w:spacing w:after="0" w:line="240" w:lineRule="auto"/>
        <w:jc w:val="both"/>
        <w:rPr>
          <w:rFonts w:ascii="Arial" w:hAnsi="Arial" w:cs="Arial"/>
        </w:rPr>
      </w:pPr>
      <w:r w:rsidRPr="00F90B50">
        <w:rPr>
          <w:rFonts w:ascii="Arial" w:hAnsi="Arial" w:cs="Arial"/>
        </w:rPr>
        <w:t>Lorry loading/unloading.</w:t>
      </w:r>
    </w:p>
    <w:p w:rsidR="009F44C8" w:rsidRPr="00F90B50" w:rsidRDefault="009F44C8" w:rsidP="00880E38">
      <w:pPr>
        <w:numPr>
          <w:ilvl w:val="0"/>
          <w:numId w:val="10"/>
        </w:numPr>
        <w:spacing w:after="0" w:line="240" w:lineRule="auto"/>
        <w:jc w:val="both"/>
        <w:rPr>
          <w:rFonts w:ascii="Arial" w:hAnsi="Arial" w:cs="Arial"/>
        </w:rPr>
      </w:pPr>
      <w:r w:rsidRPr="00F90B50">
        <w:rPr>
          <w:rFonts w:ascii="Arial" w:hAnsi="Arial" w:cs="Arial"/>
        </w:rPr>
        <w:t>Asbestos.</w:t>
      </w:r>
    </w:p>
    <w:p w:rsidR="009F44C8" w:rsidRPr="00F90B50" w:rsidRDefault="009F44C8" w:rsidP="00880E38">
      <w:pPr>
        <w:numPr>
          <w:ilvl w:val="0"/>
          <w:numId w:val="10"/>
        </w:numPr>
        <w:spacing w:after="0" w:line="240" w:lineRule="auto"/>
        <w:jc w:val="both"/>
        <w:rPr>
          <w:rFonts w:ascii="Arial" w:hAnsi="Arial" w:cs="Arial"/>
        </w:rPr>
      </w:pPr>
      <w:r w:rsidRPr="00F90B50">
        <w:rPr>
          <w:rFonts w:ascii="Arial" w:hAnsi="Arial" w:cs="Arial"/>
        </w:rPr>
        <w:t>Working with foul water.</w:t>
      </w:r>
    </w:p>
    <w:p w:rsidR="009F44C8" w:rsidRPr="00F90B50" w:rsidRDefault="009F44C8" w:rsidP="00880E38">
      <w:pPr>
        <w:ind w:left="-720"/>
        <w:jc w:val="both"/>
        <w:rPr>
          <w:rFonts w:ascii="Arial" w:hAnsi="Arial" w:cs="Arial"/>
        </w:rPr>
      </w:pPr>
    </w:p>
    <w:p w:rsidR="009F44C8" w:rsidRPr="00F90B50" w:rsidRDefault="009F44C8" w:rsidP="00391480">
      <w:pPr>
        <w:numPr>
          <w:ilvl w:val="0"/>
          <w:numId w:val="10"/>
        </w:numPr>
        <w:tabs>
          <w:tab w:val="left" w:pos="283"/>
        </w:tabs>
        <w:spacing w:after="0" w:line="360" w:lineRule="auto"/>
        <w:ind w:left="714" w:hanging="357"/>
        <w:jc w:val="both"/>
        <w:rPr>
          <w:rFonts w:ascii="Arial" w:hAnsi="Arial" w:cs="Arial"/>
        </w:rPr>
      </w:pPr>
      <w:r w:rsidRPr="00F90B50">
        <w:rPr>
          <w:rFonts w:ascii="Arial" w:hAnsi="Arial" w:cs="Arial"/>
        </w:rPr>
        <w:t>These assessments are not cast in stone and employees must contribute to change in them wherever improvement is required.</w:t>
      </w:r>
    </w:p>
    <w:p w:rsidR="009F44C8" w:rsidRPr="00F90B50" w:rsidRDefault="009F44C8" w:rsidP="00391480">
      <w:pPr>
        <w:numPr>
          <w:ilvl w:val="0"/>
          <w:numId w:val="10"/>
        </w:numPr>
        <w:tabs>
          <w:tab w:val="left" w:pos="283"/>
        </w:tabs>
        <w:spacing w:after="0" w:line="360" w:lineRule="auto"/>
        <w:ind w:left="714" w:hanging="357"/>
        <w:jc w:val="both"/>
        <w:rPr>
          <w:rFonts w:ascii="Arial" w:hAnsi="Arial" w:cs="Arial"/>
        </w:rPr>
      </w:pPr>
      <w:r w:rsidRPr="00F90B50">
        <w:rPr>
          <w:rFonts w:ascii="Arial" w:hAnsi="Arial" w:cs="Arial"/>
        </w:rPr>
        <w:t>Approved Method Statements</w:t>
      </w:r>
      <w:r w:rsidRPr="00F90B50">
        <w:rPr>
          <w:rFonts w:ascii="Arial" w:hAnsi="Arial" w:cs="Arial"/>
          <w:color w:val="FF0000"/>
        </w:rPr>
        <w:t xml:space="preserve"> </w:t>
      </w:r>
      <w:r w:rsidRPr="00F90B50">
        <w:rPr>
          <w:rFonts w:ascii="Arial" w:hAnsi="Arial" w:cs="Arial"/>
        </w:rPr>
        <w:t>are the only procedure allowed for each described activity following the guidelines established by approved codes of practice and safe systems of work.  If there is a flaw then change must be effected through the site manager.</w:t>
      </w:r>
    </w:p>
    <w:p w:rsidR="009F44C8" w:rsidRPr="00F90B50" w:rsidRDefault="009F44C8" w:rsidP="00391480">
      <w:pPr>
        <w:numPr>
          <w:ilvl w:val="0"/>
          <w:numId w:val="10"/>
        </w:numPr>
        <w:tabs>
          <w:tab w:val="left" w:pos="283"/>
        </w:tabs>
        <w:spacing w:after="0" w:line="360" w:lineRule="auto"/>
        <w:ind w:left="714" w:hanging="357"/>
        <w:jc w:val="both"/>
        <w:rPr>
          <w:rFonts w:ascii="Arial" w:hAnsi="Arial" w:cs="Arial"/>
        </w:rPr>
      </w:pPr>
      <w:r w:rsidRPr="00F90B50">
        <w:rPr>
          <w:rFonts w:ascii="Arial" w:hAnsi="Arial" w:cs="Arial"/>
        </w:rPr>
        <w:t>If an employee chooses to work outside the parameters set by the method statement and an accident or damage is caused as a result of this deviation, then legal action against the individual may be taken by YOUR COMPANY .</w:t>
      </w:r>
    </w:p>
    <w:p w:rsidR="009F44C8" w:rsidRPr="00F90B50" w:rsidRDefault="009F44C8" w:rsidP="00880E38">
      <w:pPr>
        <w:ind w:left="-720"/>
        <w:jc w:val="both"/>
        <w:rPr>
          <w:rFonts w:ascii="Arial" w:hAnsi="Arial" w:cs="Arial"/>
        </w:rPr>
      </w:pPr>
    </w:p>
    <w:p w:rsidR="009F44C8" w:rsidRPr="00F90B50" w:rsidRDefault="009F44C8" w:rsidP="00880E38">
      <w:pPr>
        <w:jc w:val="both"/>
        <w:rPr>
          <w:rFonts w:ascii="Arial" w:hAnsi="Arial" w:cs="Arial"/>
          <w:b/>
        </w:rPr>
      </w:pPr>
      <w:r w:rsidRPr="00F90B50">
        <w:rPr>
          <w:rFonts w:ascii="Arial" w:hAnsi="Arial" w:cs="Arial"/>
          <w:b/>
        </w:rPr>
        <w:t>8.0</w:t>
      </w:r>
      <w:r w:rsidRPr="00F90B50">
        <w:rPr>
          <w:rFonts w:ascii="Arial" w:hAnsi="Arial" w:cs="Arial"/>
          <w:b/>
        </w:rPr>
        <w:tab/>
        <w:t>COSHH and Dangerous Substances</w:t>
      </w:r>
    </w:p>
    <w:p w:rsidR="009F44C8" w:rsidRPr="00F90B50" w:rsidRDefault="009F44C8" w:rsidP="00391480">
      <w:pPr>
        <w:numPr>
          <w:ilvl w:val="0"/>
          <w:numId w:val="11"/>
        </w:numPr>
        <w:tabs>
          <w:tab w:val="left" w:pos="283"/>
        </w:tabs>
        <w:spacing w:after="0" w:line="360" w:lineRule="auto"/>
        <w:ind w:left="714" w:hanging="357"/>
        <w:jc w:val="both"/>
        <w:rPr>
          <w:rFonts w:ascii="Arial" w:hAnsi="Arial" w:cs="Arial"/>
        </w:rPr>
      </w:pPr>
      <w:r w:rsidRPr="00F90B50">
        <w:rPr>
          <w:rFonts w:ascii="Arial" w:hAnsi="Arial" w:cs="Arial"/>
        </w:rPr>
        <w:t>Before using any chemicals, paints, oils etc, make sure that you know how to use them properly and also to dispose of them in the way described by the manufacturer.</w:t>
      </w:r>
    </w:p>
    <w:p w:rsidR="009F44C8" w:rsidRPr="00F90B50" w:rsidRDefault="009F44C8" w:rsidP="00391480">
      <w:pPr>
        <w:numPr>
          <w:ilvl w:val="0"/>
          <w:numId w:val="11"/>
        </w:numPr>
        <w:tabs>
          <w:tab w:val="left" w:pos="283"/>
        </w:tabs>
        <w:spacing w:after="0" w:line="360" w:lineRule="auto"/>
        <w:ind w:left="714" w:hanging="357"/>
        <w:jc w:val="both"/>
        <w:rPr>
          <w:rFonts w:ascii="Arial" w:hAnsi="Arial" w:cs="Arial"/>
        </w:rPr>
      </w:pPr>
      <w:r w:rsidRPr="00F90B50">
        <w:rPr>
          <w:rFonts w:ascii="Arial" w:hAnsi="Arial" w:cs="Arial"/>
        </w:rPr>
        <w:t>The Control of Substances Hazardous to Health Regulations as amended identifies those substances with particularly hazardous potential and define clearly exposure limits.  A requirement of these regulations is for employers to carry out suitable and sufficient assessment on all substances to establish adequate controls to ensure safe use.</w:t>
      </w:r>
    </w:p>
    <w:p w:rsidR="009F44C8" w:rsidRPr="00F90B50" w:rsidRDefault="009F44C8" w:rsidP="00391480">
      <w:pPr>
        <w:numPr>
          <w:ilvl w:val="0"/>
          <w:numId w:val="11"/>
        </w:numPr>
        <w:tabs>
          <w:tab w:val="left" w:pos="283"/>
        </w:tabs>
        <w:spacing w:after="0" w:line="360" w:lineRule="auto"/>
        <w:ind w:left="714" w:hanging="357"/>
        <w:jc w:val="both"/>
        <w:rPr>
          <w:rFonts w:ascii="Arial" w:hAnsi="Arial" w:cs="Arial"/>
        </w:rPr>
      </w:pPr>
      <w:r w:rsidRPr="00F90B50">
        <w:rPr>
          <w:rFonts w:ascii="Arial" w:hAnsi="Arial" w:cs="Arial"/>
        </w:rPr>
        <w:t>The Chemicals (Hazard Information and Packaging) Regulations as amended are the instruments, which provide the substance safety data sheet.  It is this sheet from which is extracted the information to produce the COSHH Assessment sheet available to you as information.  This must be read prior to first or irregular use of any substance with harm potential.</w:t>
      </w:r>
    </w:p>
    <w:p w:rsidR="009F44C8" w:rsidRPr="00F90B50" w:rsidRDefault="009F44C8" w:rsidP="00391480">
      <w:pPr>
        <w:numPr>
          <w:ilvl w:val="0"/>
          <w:numId w:val="11"/>
        </w:numPr>
        <w:tabs>
          <w:tab w:val="left" w:pos="283"/>
        </w:tabs>
        <w:spacing w:after="0" w:line="360" w:lineRule="auto"/>
        <w:ind w:left="714" w:hanging="357"/>
        <w:jc w:val="both"/>
        <w:rPr>
          <w:rFonts w:ascii="Arial" w:hAnsi="Arial" w:cs="Arial"/>
        </w:rPr>
      </w:pPr>
      <w:r w:rsidRPr="00F90B50">
        <w:rPr>
          <w:rFonts w:ascii="Arial" w:hAnsi="Arial" w:cs="Arial"/>
        </w:rPr>
        <w:t>The Company requires all employees to:</w:t>
      </w:r>
    </w:p>
    <w:p w:rsidR="009F44C8" w:rsidRPr="00F90B50" w:rsidRDefault="009F44C8" w:rsidP="00391480">
      <w:pPr>
        <w:numPr>
          <w:ilvl w:val="0"/>
          <w:numId w:val="11"/>
        </w:numPr>
        <w:spacing w:after="0" w:line="360" w:lineRule="auto"/>
        <w:ind w:left="714" w:hanging="357"/>
        <w:jc w:val="both"/>
        <w:rPr>
          <w:rFonts w:ascii="Arial" w:hAnsi="Arial" w:cs="Arial"/>
        </w:rPr>
      </w:pPr>
      <w:r w:rsidRPr="00F90B50">
        <w:rPr>
          <w:rFonts w:ascii="Arial" w:hAnsi="Arial" w:cs="Arial"/>
        </w:rPr>
        <w:t>Read and understand the labels on all containers before transport, use or disposal of any substance used by the Company.</w:t>
      </w:r>
    </w:p>
    <w:p w:rsidR="009F44C8" w:rsidRPr="00F90B50" w:rsidRDefault="009F44C8" w:rsidP="00391480">
      <w:pPr>
        <w:numPr>
          <w:ilvl w:val="0"/>
          <w:numId w:val="11"/>
        </w:numPr>
        <w:spacing w:after="0" w:line="360" w:lineRule="auto"/>
        <w:ind w:left="714" w:hanging="357"/>
        <w:jc w:val="both"/>
        <w:rPr>
          <w:rFonts w:ascii="Arial" w:hAnsi="Arial" w:cs="Arial"/>
        </w:rPr>
      </w:pPr>
      <w:r w:rsidRPr="00F90B50">
        <w:rPr>
          <w:rFonts w:ascii="Arial" w:hAnsi="Arial" w:cs="Arial"/>
        </w:rPr>
        <w:t>Follow all instruction on labels and/or data sheets to the letter.</w:t>
      </w:r>
    </w:p>
    <w:p w:rsidR="009F44C8" w:rsidRPr="00F90B50" w:rsidRDefault="009F44C8" w:rsidP="00391480">
      <w:pPr>
        <w:numPr>
          <w:ilvl w:val="0"/>
          <w:numId w:val="11"/>
        </w:numPr>
        <w:spacing w:after="0" w:line="360" w:lineRule="auto"/>
        <w:ind w:left="714" w:hanging="357"/>
        <w:jc w:val="both"/>
        <w:rPr>
          <w:rFonts w:ascii="Arial" w:hAnsi="Arial" w:cs="Arial"/>
        </w:rPr>
      </w:pPr>
      <w:r w:rsidRPr="00F90B50">
        <w:rPr>
          <w:rFonts w:ascii="Arial" w:hAnsi="Arial" w:cs="Arial"/>
        </w:rPr>
        <w:t>Report any hazard or defect to the site supervisor immediately; never assume someone else will do it.</w:t>
      </w:r>
    </w:p>
    <w:p w:rsidR="009F44C8" w:rsidRPr="00F90B50" w:rsidRDefault="009F44C8" w:rsidP="00391480">
      <w:pPr>
        <w:numPr>
          <w:ilvl w:val="0"/>
          <w:numId w:val="11"/>
        </w:numPr>
        <w:spacing w:after="0" w:line="360" w:lineRule="auto"/>
        <w:ind w:left="714" w:hanging="357"/>
        <w:jc w:val="both"/>
        <w:rPr>
          <w:rFonts w:ascii="Arial" w:hAnsi="Arial" w:cs="Arial"/>
        </w:rPr>
      </w:pPr>
      <w:r w:rsidRPr="00F90B50">
        <w:rPr>
          <w:rFonts w:ascii="Arial" w:hAnsi="Arial" w:cs="Arial"/>
        </w:rPr>
        <w:t>Never combine different substances unless the data sheet describes it is safe to do.</w:t>
      </w:r>
    </w:p>
    <w:p w:rsidR="009F44C8" w:rsidRPr="00F90B50" w:rsidRDefault="009F44C8" w:rsidP="00391480">
      <w:pPr>
        <w:numPr>
          <w:ilvl w:val="0"/>
          <w:numId w:val="11"/>
        </w:numPr>
        <w:spacing w:after="0" w:line="360" w:lineRule="auto"/>
        <w:ind w:left="714" w:hanging="357"/>
        <w:jc w:val="both"/>
        <w:rPr>
          <w:rFonts w:ascii="Arial" w:hAnsi="Arial" w:cs="Arial"/>
        </w:rPr>
      </w:pPr>
      <w:r w:rsidRPr="00F90B50">
        <w:rPr>
          <w:rFonts w:ascii="Arial" w:hAnsi="Arial" w:cs="Arial"/>
        </w:rPr>
        <w:t>Report any damaged or missing labels or data sheet to the site supervisor immediately.  No label or sheet means do not use.</w:t>
      </w:r>
    </w:p>
    <w:p w:rsidR="009F44C8" w:rsidRPr="00F90B50" w:rsidRDefault="009F44C8" w:rsidP="00391480">
      <w:pPr>
        <w:numPr>
          <w:ilvl w:val="0"/>
          <w:numId w:val="11"/>
        </w:numPr>
        <w:spacing w:after="0" w:line="360" w:lineRule="auto"/>
        <w:ind w:left="714" w:hanging="357"/>
        <w:jc w:val="both"/>
        <w:rPr>
          <w:rFonts w:ascii="Arial" w:hAnsi="Arial" w:cs="Arial"/>
        </w:rPr>
      </w:pPr>
      <w:r w:rsidRPr="00F90B50">
        <w:rPr>
          <w:rFonts w:ascii="Arial" w:hAnsi="Arial" w:cs="Arial"/>
        </w:rPr>
        <w:t>Report any spillage or leaks to the site supervisor.</w:t>
      </w:r>
    </w:p>
    <w:p w:rsidR="009F44C8" w:rsidRPr="00F90B50" w:rsidRDefault="009F44C8" w:rsidP="00391480">
      <w:pPr>
        <w:numPr>
          <w:ilvl w:val="0"/>
          <w:numId w:val="11"/>
        </w:numPr>
        <w:tabs>
          <w:tab w:val="left" w:pos="2160"/>
        </w:tabs>
        <w:spacing w:after="0" w:line="360" w:lineRule="auto"/>
        <w:ind w:left="714" w:hanging="357"/>
        <w:jc w:val="both"/>
        <w:rPr>
          <w:rFonts w:ascii="Arial" w:hAnsi="Arial" w:cs="Arial"/>
        </w:rPr>
      </w:pPr>
      <w:r w:rsidRPr="00F90B50">
        <w:rPr>
          <w:rFonts w:ascii="Arial" w:hAnsi="Arial" w:cs="Arial"/>
        </w:rPr>
        <w:t>Use the protective equipment provided.</w:t>
      </w:r>
    </w:p>
    <w:p w:rsidR="009F44C8" w:rsidRPr="00F90B50" w:rsidRDefault="009F44C8" w:rsidP="00391480">
      <w:pPr>
        <w:numPr>
          <w:ilvl w:val="0"/>
          <w:numId w:val="11"/>
        </w:numPr>
        <w:spacing w:after="0" w:line="360" w:lineRule="auto"/>
        <w:ind w:left="714" w:hanging="357"/>
        <w:jc w:val="both"/>
        <w:rPr>
          <w:rFonts w:ascii="Arial" w:hAnsi="Arial" w:cs="Arial"/>
        </w:rPr>
      </w:pPr>
      <w:r w:rsidRPr="00F90B50">
        <w:rPr>
          <w:rFonts w:ascii="Arial" w:hAnsi="Arial" w:cs="Arial"/>
        </w:rPr>
        <w:t>Not use solvents as skin cleansers.</w:t>
      </w:r>
    </w:p>
    <w:p w:rsidR="009F44C8" w:rsidRPr="00F90B50" w:rsidRDefault="009F44C8" w:rsidP="00391480">
      <w:pPr>
        <w:numPr>
          <w:ilvl w:val="0"/>
          <w:numId w:val="11"/>
        </w:numPr>
        <w:spacing w:after="0" w:line="360" w:lineRule="auto"/>
        <w:ind w:left="714" w:hanging="357"/>
        <w:jc w:val="both"/>
        <w:rPr>
          <w:rFonts w:ascii="Arial" w:hAnsi="Arial" w:cs="Arial"/>
        </w:rPr>
      </w:pPr>
      <w:r w:rsidRPr="00F90B50">
        <w:rPr>
          <w:rFonts w:ascii="Arial" w:hAnsi="Arial" w:cs="Arial"/>
        </w:rPr>
        <w:t>Separate work substances from food and drink sources.</w:t>
      </w:r>
    </w:p>
    <w:p w:rsidR="009F44C8" w:rsidRPr="00F90B50" w:rsidRDefault="009F44C8" w:rsidP="00391480">
      <w:pPr>
        <w:numPr>
          <w:ilvl w:val="0"/>
          <w:numId w:val="11"/>
        </w:numPr>
        <w:spacing w:after="0" w:line="360" w:lineRule="auto"/>
        <w:ind w:left="714" w:hanging="357"/>
        <w:jc w:val="both"/>
        <w:rPr>
          <w:rFonts w:ascii="Arial" w:hAnsi="Arial" w:cs="Arial"/>
        </w:rPr>
      </w:pPr>
      <w:r w:rsidRPr="00F90B50">
        <w:rPr>
          <w:rFonts w:ascii="Arial" w:hAnsi="Arial" w:cs="Arial"/>
        </w:rPr>
        <w:t>Employ good personal hygiene practices.  Wash before toilet and eating activities and always re-apply any barrier substance before commencing work.</w:t>
      </w:r>
    </w:p>
    <w:p w:rsidR="009F44C8" w:rsidRPr="00F90B50" w:rsidRDefault="009F44C8" w:rsidP="00880E38">
      <w:pPr>
        <w:tabs>
          <w:tab w:val="left" w:pos="720"/>
        </w:tabs>
        <w:jc w:val="both"/>
        <w:rPr>
          <w:rFonts w:ascii="Arial" w:hAnsi="Arial" w:cs="Arial"/>
        </w:rPr>
      </w:pPr>
    </w:p>
    <w:p w:rsidR="009F44C8" w:rsidRPr="00F90B50" w:rsidRDefault="009F44C8" w:rsidP="00880E38">
      <w:pPr>
        <w:jc w:val="both"/>
        <w:rPr>
          <w:rFonts w:ascii="Arial" w:hAnsi="Arial" w:cs="Arial"/>
          <w:b/>
        </w:rPr>
      </w:pPr>
      <w:r w:rsidRPr="00F90B50">
        <w:rPr>
          <w:rFonts w:ascii="Arial" w:hAnsi="Arial" w:cs="Arial"/>
          <w:b/>
        </w:rPr>
        <w:t>9.0</w:t>
      </w:r>
      <w:r w:rsidRPr="00F90B50">
        <w:rPr>
          <w:rFonts w:ascii="Arial" w:hAnsi="Arial" w:cs="Arial"/>
          <w:b/>
        </w:rPr>
        <w:tab/>
        <w:t>Plant and Equipment</w:t>
      </w:r>
    </w:p>
    <w:p w:rsidR="009F44C8" w:rsidRPr="00F90B50" w:rsidRDefault="009F44C8" w:rsidP="00350536">
      <w:pPr>
        <w:numPr>
          <w:ilvl w:val="0"/>
          <w:numId w:val="12"/>
        </w:numPr>
        <w:tabs>
          <w:tab w:val="left" w:pos="283"/>
        </w:tabs>
        <w:spacing w:after="0" w:line="360" w:lineRule="auto"/>
        <w:jc w:val="both"/>
        <w:rPr>
          <w:rFonts w:ascii="Arial" w:hAnsi="Arial" w:cs="Arial"/>
        </w:rPr>
      </w:pPr>
      <w:r w:rsidRPr="00F90B50">
        <w:rPr>
          <w:rFonts w:ascii="Arial" w:hAnsi="Arial" w:cs="Arial"/>
        </w:rPr>
        <w:t>All plant and specialised equipment users must be suitably qualified and hold the relevant certification of training.</w:t>
      </w:r>
    </w:p>
    <w:p w:rsidR="009F44C8" w:rsidRPr="00F90B50" w:rsidRDefault="009F44C8" w:rsidP="00350536">
      <w:pPr>
        <w:numPr>
          <w:ilvl w:val="0"/>
          <w:numId w:val="12"/>
        </w:numPr>
        <w:tabs>
          <w:tab w:val="left" w:pos="283"/>
        </w:tabs>
        <w:spacing w:after="0" w:line="360" w:lineRule="auto"/>
        <w:jc w:val="both"/>
        <w:rPr>
          <w:rFonts w:ascii="Arial" w:hAnsi="Arial" w:cs="Arial"/>
        </w:rPr>
      </w:pPr>
      <w:r w:rsidRPr="00F90B50">
        <w:rPr>
          <w:rFonts w:ascii="Arial" w:hAnsi="Arial" w:cs="Arial"/>
        </w:rPr>
        <w:t>In line with the requirements of the Provision and Use of Work Equipment Regulations 1998, plant and equipment must hold current inspection and maintenance records.</w:t>
      </w:r>
    </w:p>
    <w:p w:rsidR="009F44C8" w:rsidRPr="00F90B50" w:rsidRDefault="009F44C8" w:rsidP="00350536">
      <w:pPr>
        <w:numPr>
          <w:ilvl w:val="0"/>
          <w:numId w:val="12"/>
        </w:numPr>
        <w:tabs>
          <w:tab w:val="left" w:pos="283"/>
        </w:tabs>
        <w:spacing w:after="0" w:line="360" w:lineRule="auto"/>
        <w:jc w:val="both"/>
        <w:rPr>
          <w:rFonts w:ascii="Arial" w:hAnsi="Arial" w:cs="Arial"/>
        </w:rPr>
      </w:pPr>
      <w:r w:rsidRPr="00F90B50">
        <w:rPr>
          <w:rFonts w:ascii="Arial" w:hAnsi="Arial" w:cs="Arial"/>
        </w:rPr>
        <w:t>All equipment must undergo regular inspection by the user and the site supervisor with a record of such inspection maintained.  Damaged or defective equipment will not be allowed on any site.</w:t>
      </w:r>
    </w:p>
    <w:p w:rsidR="009F44C8" w:rsidRPr="00F90B50" w:rsidRDefault="009F44C8" w:rsidP="00350536">
      <w:pPr>
        <w:numPr>
          <w:ilvl w:val="0"/>
          <w:numId w:val="12"/>
        </w:numPr>
        <w:tabs>
          <w:tab w:val="left" w:pos="283"/>
        </w:tabs>
        <w:spacing w:after="0" w:line="360" w:lineRule="auto"/>
        <w:jc w:val="both"/>
        <w:rPr>
          <w:rFonts w:ascii="Arial" w:hAnsi="Arial" w:cs="Arial"/>
        </w:rPr>
      </w:pPr>
      <w:r w:rsidRPr="00F90B50">
        <w:rPr>
          <w:rFonts w:ascii="Arial" w:hAnsi="Arial" w:cs="Arial"/>
        </w:rPr>
        <w:t>Personal tools will only be allowed if they conform to the requirements described to maintain the YOUR COMPANY obligation to the provision of a safe place of work.</w:t>
      </w:r>
    </w:p>
    <w:p w:rsidR="009F44C8" w:rsidRPr="00F90B50" w:rsidRDefault="009F44C8" w:rsidP="00350536">
      <w:pPr>
        <w:spacing w:line="360" w:lineRule="auto"/>
        <w:jc w:val="both"/>
        <w:rPr>
          <w:rFonts w:ascii="Arial" w:hAnsi="Arial" w:cs="Arial"/>
        </w:rPr>
      </w:pPr>
    </w:p>
    <w:p w:rsidR="009F44C8" w:rsidRPr="00F90B50" w:rsidRDefault="009F44C8" w:rsidP="00880E38">
      <w:pPr>
        <w:jc w:val="both"/>
        <w:rPr>
          <w:rFonts w:ascii="Arial" w:hAnsi="Arial" w:cs="Arial"/>
        </w:rPr>
      </w:pPr>
      <w:r w:rsidRPr="00F90B50">
        <w:rPr>
          <w:rFonts w:ascii="Arial" w:hAnsi="Arial" w:cs="Arial"/>
          <w:b/>
        </w:rPr>
        <w:t>10.0</w:t>
      </w:r>
      <w:r w:rsidRPr="00F90B50">
        <w:rPr>
          <w:rFonts w:ascii="Arial" w:hAnsi="Arial" w:cs="Arial"/>
          <w:b/>
        </w:rPr>
        <w:tab/>
        <w:t>Electricity</w:t>
      </w:r>
    </w:p>
    <w:p w:rsidR="009F44C8" w:rsidRPr="00F90B50" w:rsidRDefault="009F44C8" w:rsidP="00391480">
      <w:pPr>
        <w:numPr>
          <w:ilvl w:val="0"/>
          <w:numId w:val="13"/>
        </w:numPr>
        <w:tabs>
          <w:tab w:val="left" w:pos="283"/>
        </w:tabs>
        <w:spacing w:after="0" w:line="360" w:lineRule="auto"/>
        <w:ind w:left="714" w:hanging="357"/>
        <w:jc w:val="both"/>
        <w:rPr>
          <w:rFonts w:ascii="Arial" w:hAnsi="Arial" w:cs="Arial"/>
        </w:rPr>
      </w:pPr>
      <w:r w:rsidRPr="00F90B50">
        <w:rPr>
          <w:rFonts w:ascii="Arial" w:hAnsi="Arial" w:cs="Arial"/>
        </w:rPr>
        <w:t>Electricity provision on construction sites for power tools and plant equipment is transformed to 110v.  This is still potentially harmful and must be treated with the same respect afforded to normal supply.</w:t>
      </w:r>
    </w:p>
    <w:p w:rsidR="009F44C8" w:rsidRPr="00F90B50" w:rsidRDefault="009F44C8" w:rsidP="00391480">
      <w:pPr>
        <w:numPr>
          <w:ilvl w:val="0"/>
          <w:numId w:val="13"/>
        </w:numPr>
        <w:tabs>
          <w:tab w:val="left" w:pos="283"/>
        </w:tabs>
        <w:spacing w:after="0" w:line="360" w:lineRule="auto"/>
        <w:ind w:left="714" w:hanging="357"/>
        <w:jc w:val="both"/>
        <w:rPr>
          <w:rFonts w:ascii="Arial" w:hAnsi="Arial" w:cs="Arial"/>
        </w:rPr>
      </w:pPr>
      <w:r w:rsidRPr="00F90B50">
        <w:rPr>
          <w:rFonts w:ascii="Arial" w:hAnsi="Arial" w:cs="Arial"/>
        </w:rPr>
        <w:t>Regarding electrical equipment use YOUR COMPANY requires that:</w:t>
      </w:r>
    </w:p>
    <w:p w:rsidR="009F44C8" w:rsidRPr="00F90B50" w:rsidRDefault="009F44C8" w:rsidP="00391480">
      <w:pPr>
        <w:numPr>
          <w:ilvl w:val="0"/>
          <w:numId w:val="13"/>
        </w:numPr>
        <w:spacing w:after="0" w:line="360" w:lineRule="auto"/>
        <w:ind w:left="714" w:hanging="357"/>
        <w:jc w:val="both"/>
        <w:rPr>
          <w:rFonts w:ascii="Arial" w:hAnsi="Arial" w:cs="Arial"/>
        </w:rPr>
      </w:pPr>
      <w:r w:rsidRPr="00F90B50">
        <w:rPr>
          <w:rFonts w:ascii="Arial" w:hAnsi="Arial" w:cs="Arial"/>
        </w:rPr>
        <w:t xml:space="preserve">All plugs and cables of hand held electrically powered tools are in good condition. </w:t>
      </w:r>
    </w:p>
    <w:p w:rsidR="009F44C8" w:rsidRPr="00F90B50" w:rsidRDefault="009F44C8" w:rsidP="00391480">
      <w:pPr>
        <w:numPr>
          <w:ilvl w:val="0"/>
          <w:numId w:val="13"/>
        </w:numPr>
        <w:spacing w:after="0" w:line="360" w:lineRule="auto"/>
        <w:ind w:left="714" w:hanging="357"/>
        <w:jc w:val="both"/>
        <w:rPr>
          <w:rFonts w:ascii="Arial" w:hAnsi="Arial" w:cs="Arial"/>
        </w:rPr>
      </w:pPr>
      <w:r w:rsidRPr="00F90B50">
        <w:rPr>
          <w:rFonts w:ascii="Arial" w:hAnsi="Arial" w:cs="Arial"/>
        </w:rPr>
        <w:t>Employees do not attempt repair to any equipment.</w:t>
      </w:r>
    </w:p>
    <w:p w:rsidR="009F44C8" w:rsidRPr="00F90B50" w:rsidRDefault="009F44C8" w:rsidP="00391480">
      <w:pPr>
        <w:numPr>
          <w:ilvl w:val="0"/>
          <w:numId w:val="13"/>
        </w:numPr>
        <w:spacing w:after="0" w:line="360" w:lineRule="auto"/>
        <w:ind w:left="714" w:hanging="357"/>
        <w:jc w:val="both"/>
        <w:rPr>
          <w:rFonts w:ascii="Arial" w:hAnsi="Arial" w:cs="Arial"/>
        </w:rPr>
      </w:pPr>
      <w:r w:rsidRPr="00F90B50">
        <w:rPr>
          <w:rFonts w:ascii="Arial" w:hAnsi="Arial" w:cs="Arial"/>
        </w:rPr>
        <w:t>Modifications and improvisations are not performed.</w:t>
      </w:r>
    </w:p>
    <w:p w:rsidR="009F44C8" w:rsidRPr="00F90B50" w:rsidRDefault="009F44C8" w:rsidP="00391480">
      <w:pPr>
        <w:numPr>
          <w:ilvl w:val="0"/>
          <w:numId w:val="13"/>
        </w:numPr>
        <w:spacing w:after="0" w:line="360" w:lineRule="auto"/>
        <w:ind w:left="714" w:hanging="357"/>
        <w:jc w:val="both"/>
        <w:rPr>
          <w:rFonts w:ascii="Arial" w:hAnsi="Arial" w:cs="Arial"/>
        </w:rPr>
      </w:pPr>
      <w:r w:rsidRPr="00F90B50">
        <w:rPr>
          <w:rFonts w:ascii="Arial" w:hAnsi="Arial" w:cs="Arial"/>
        </w:rPr>
        <w:t>Damaged equipment is removed for immediate repair by a competent person.</w:t>
      </w:r>
    </w:p>
    <w:p w:rsidR="009F44C8" w:rsidRPr="00F90B50" w:rsidRDefault="009F44C8" w:rsidP="00391480">
      <w:pPr>
        <w:numPr>
          <w:ilvl w:val="0"/>
          <w:numId w:val="13"/>
        </w:numPr>
        <w:spacing w:after="0" w:line="360" w:lineRule="auto"/>
        <w:ind w:left="714" w:hanging="357"/>
        <w:jc w:val="both"/>
        <w:rPr>
          <w:rFonts w:ascii="Arial" w:hAnsi="Arial" w:cs="Arial"/>
        </w:rPr>
      </w:pPr>
      <w:r w:rsidRPr="00F90B50">
        <w:rPr>
          <w:rFonts w:ascii="Arial" w:hAnsi="Arial" w:cs="Arial"/>
        </w:rPr>
        <w:t>Equipment is not raised or lowered by the cable.</w:t>
      </w:r>
    </w:p>
    <w:p w:rsidR="009F44C8" w:rsidRPr="00F90B50" w:rsidRDefault="009F44C8" w:rsidP="00391480">
      <w:pPr>
        <w:numPr>
          <w:ilvl w:val="0"/>
          <w:numId w:val="13"/>
        </w:numPr>
        <w:spacing w:after="0" w:line="360" w:lineRule="auto"/>
        <w:ind w:left="714" w:hanging="357"/>
        <w:jc w:val="both"/>
        <w:rPr>
          <w:rFonts w:ascii="Arial" w:hAnsi="Arial" w:cs="Arial"/>
        </w:rPr>
      </w:pPr>
      <w:r w:rsidRPr="00F90B50">
        <w:rPr>
          <w:rFonts w:ascii="Arial" w:hAnsi="Arial" w:cs="Arial"/>
        </w:rPr>
        <w:t>Trailing leads are concentrated and clear of walkways.</w:t>
      </w:r>
    </w:p>
    <w:p w:rsidR="009F44C8" w:rsidRPr="00F90B50" w:rsidRDefault="009F44C8" w:rsidP="00391480">
      <w:pPr>
        <w:numPr>
          <w:ilvl w:val="0"/>
          <w:numId w:val="13"/>
        </w:numPr>
        <w:spacing w:after="0" w:line="360" w:lineRule="auto"/>
        <w:ind w:left="714" w:hanging="357"/>
        <w:jc w:val="both"/>
        <w:rPr>
          <w:rFonts w:ascii="Arial" w:hAnsi="Arial" w:cs="Arial"/>
        </w:rPr>
      </w:pPr>
      <w:r w:rsidRPr="00F90B50">
        <w:rPr>
          <w:rFonts w:ascii="Arial" w:hAnsi="Arial" w:cs="Arial"/>
        </w:rPr>
        <w:t>Hired in equipment meets all statutory requirements ie: maximum rotation speeds, maximum wattage/amps etc.</w:t>
      </w:r>
    </w:p>
    <w:p w:rsidR="009F44C8" w:rsidRPr="00F90B50" w:rsidRDefault="009F44C8" w:rsidP="00391480">
      <w:pPr>
        <w:numPr>
          <w:ilvl w:val="0"/>
          <w:numId w:val="13"/>
        </w:numPr>
        <w:tabs>
          <w:tab w:val="left" w:pos="283"/>
        </w:tabs>
        <w:spacing w:after="0" w:line="360" w:lineRule="auto"/>
        <w:ind w:left="714" w:hanging="357"/>
        <w:jc w:val="both"/>
        <w:rPr>
          <w:rFonts w:ascii="Arial" w:hAnsi="Arial" w:cs="Arial"/>
        </w:rPr>
      </w:pPr>
      <w:r w:rsidRPr="00F90B50">
        <w:rPr>
          <w:rFonts w:ascii="Arial" w:hAnsi="Arial" w:cs="Arial"/>
        </w:rPr>
        <w:t>All unidentified cables and equipment must be assumed live before making contact to ensure a cautious approach.</w:t>
      </w:r>
    </w:p>
    <w:p w:rsidR="009F44C8" w:rsidRPr="00F90B50" w:rsidRDefault="009F44C8" w:rsidP="00391480">
      <w:pPr>
        <w:numPr>
          <w:ilvl w:val="0"/>
          <w:numId w:val="13"/>
        </w:numPr>
        <w:tabs>
          <w:tab w:val="left" w:pos="283"/>
        </w:tabs>
        <w:spacing w:after="0" w:line="360" w:lineRule="auto"/>
        <w:ind w:left="714" w:hanging="357"/>
        <w:jc w:val="both"/>
        <w:rPr>
          <w:rFonts w:ascii="Arial" w:hAnsi="Arial" w:cs="Arial"/>
        </w:rPr>
      </w:pPr>
      <w:r w:rsidRPr="00F90B50">
        <w:rPr>
          <w:rFonts w:ascii="Arial" w:hAnsi="Arial" w:cs="Arial"/>
        </w:rPr>
        <w:t>Care must be taken when moving mobile towers in the vicinity of overhead cables.  Always assume overhead cables are live.  What looks like a telephone cable can actually carry 11Kv.</w:t>
      </w:r>
    </w:p>
    <w:p w:rsidR="009F44C8" w:rsidRPr="00F90B50" w:rsidRDefault="009F44C8" w:rsidP="00391480">
      <w:pPr>
        <w:numPr>
          <w:ilvl w:val="0"/>
          <w:numId w:val="13"/>
        </w:numPr>
        <w:tabs>
          <w:tab w:val="left" w:pos="283"/>
        </w:tabs>
        <w:spacing w:after="0" w:line="360" w:lineRule="auto"/>
        <w:ind w:left="714" w:hanging="357"/>
        <w:jc w:val="both"/>
        <w:rPr>
          <w:rFonts w:ascii="Arial" w:hAnsi="Arial" w:cs="Arial"/>
        </w:rPr>
      </w:pPr>
      <w:r w:rsidRPr="00F90B50">
        <w:rPr>
          <w:rFonts w:ascii="Arial" w:hAnsi="Arial" w:cs="Arial"/>
        </w:rPr>
        <w:t>Always switch off and isolate all equipment after use.</w:t>
      </w:r>
    </w:p>
    <w:p w:rsidR="009F44C8" w:rsidRPr="00F90B50" w:rsidRDefault="009F44C8" w:rsidP="00880E38">
      <w:pPr>
        <w:jc w:val="both"/>
        <w:rPr>
          <w:rFonts w:ascii="Arial" w:hAnsi="Arial" w:cs="Arial"/>
        </w:rPr>
      </w:pPr>
    </w:p>
    <w:p w:rsidR="009F44C8" w:rsidRPr="00F90B50" w:rsidRDefault="009F44C8" w:rsidP="00880E38">
      <w:pPr>
        <w:tabs>
          <w:tab w:val="left" w:pos="720"/>
        </w:tabs>
        <w:jc w:val="both"/>
        <w:rPr>
          <w:rFonts w:ascii="Arial" w:hAnsi="Arial" w:cs="Arial"/>
          <w:b/>
        </w:rPr>
      </w:pPr>
      <w:r w:rsidRPr="00F90B50">
        <w:rPr>
          <w:rFonts w:ascii="Arial" w:hAnsi="Arial" w:cs="Arial"/>
          <w:b/>
        </w:rPr>
        <w:t>11.0</w:t>
      </w:r>
      <w:r w:rsidRPr="00F90B50">
        <w:rPr>
          <w:rFonts w:ascii="Arial" w:hAnsi="Arial" w:cs="Arial"/>
          <w:b/>
        </w:rPr>
        <w:tab/>
        <w:t>Fire Prevention</w:t>
      </w:r>
    </w:p>
    <w:p w:rsidR="009F44C8" w:rsidRPr="00F90B50" w:rsidRDefault="009F44C8" w:rsidP="00391480">
      <w:pPr>
        <w:numPr>
          <w:ilvl w:val="0"/>
          <w:numId w:val="14"/>
        </w:numPr>
        <w:tabs>
          <w:tab w:val="left" w:pos="283"/>
        </w:tabs>
        <w:spacing w:after="0" w:line="360" w:lineRule="auto"/>
        <w:ind w:left="714" w:hanging="357"/>
        <w:jc w:val="both"/>
        <w:rPr>
          <w:rFonts w:ascii="Arial" w:hAnsi="Arial" w:cs="Arial"/>
        </w:rPr>
      </w:pPr>
      <w:r w:rsidRPr="00F90B50">
        <w:rPr>
          <w:rFonts w:ascii="Arial" w:hAnsi="Arial" w:cs="Arial"/>
        </w:rPr>
        <w:t xml:space="preserve">As part of the provision of a safe place of work the </w:t>
      </w:r>
      <w:r>
        <w:rPr>
          <w:rFonts w:ascii="Arial" w:hAnsi="Arial" w:cs="Arial"/>
        </w:rPr>
        <w:t xml:space="preserve">current </w:t>
      </w:r>
      <w:r w:rsidRPr="00F90B50">
        <w:rPr>
          <w:rFonts w:ascii="Arial" w:hAnsi="Arial" w:cs="Arial"/>
        </w:rPr>
        <w:t xml:space="preserve">Construction (Design and Management) Regulations  place a duty on </w:t>
      </w:r>
      <w:r>
        <w:rPr>
          <w:rFonts w:ascii="Arial" w:hAnsi="Arial" w:cs="Arial"/>
        </w:rPr>
        <w:t>the Site Manager / planning supervisor</w:t>
      </w:r>
      <w:r w:rsidRPr="00F90B50">
        <w:rPr>
          <w:rFonts w:ascii="Arial" w:hAnsi="Arial" w:cs="Arial"/>
        </w:rPr>
        <w:t xml:space="preserve"> to ensure adequate emergency procedures are in place.  </w:t>
      </w:r>
    </w:p>
    <w:p w:rsidR="009F44C8" w:rsidRPr="00F90B50" w:rsidRDefault="009F44C8" w:rsidP="00391480">
      <w:pPr>
        <w:numPr>
          <w:ilvl w:val="0"/>
          <w:numId w:val="14"/>
        </w:numPr>
        <w:tabs>
          <w:tab w:val="left" w:pos="283"/>
        </w:tabs>
        <w:spacing w:after="0" w:line="360" w:lineRule="auto"/>
        <w:ind w:left="714" w:hanging="357"/>
        <w:jc w:val="both"/>
        <w:rPr>
          <w:rFonts w:ascii="Arial" w:hAnsi="Arial" w:cs="Arial"/>
        </w:rPr>
      </w:pPr>
      <w:r w:rsidRPr="00F90B50">
        <w:rPr>
          <w:rFonts w:ascii="Arial" w:hAnsi="Arial" w:cs="Arial"/>
        </w:rPr>
        <w:t>Fire can and does kill.  The construction industry is no less susceptible to fire than any other place of work and it is part of the general duty placed on all employees to co-operate with employers in the maintenance of safe places of work to ensure that fire preventative techniques are employed.</w:t>
      </w:r>
    </w:p>
    <w:p w:rsidR="009F44C8" w:rsidRPr="00F90B50" w:rsidRDefault="009F44C8" w:rsidP="00391480">
      <w:pPr>
        <w:numPr>
          <w:ilvl w:val="0"/>
          <w:numId w:val="14"/>
        </w:numPr>
        <w:tabs>
          <w:tab w:val="left" w:pos="283"/>
        </w:tabs>
        <w:spacing w:after="0" w:line="360" w:lineRule="auto"/>
        <w:ind w:left="714" w:hanging="357"/>
        <w:jc w:val="both"/>
        <w:rPr>
          <w:rFonts w:ascii="Arial" w:hAnsi="Arial" w:cs="Arial"/>
        </w:rPr>
      </w:pPr>
      <w:r w:rsidRPr="00F90B50">
        <w:rPr>
          <w:rFonts w:ascii="Arial" w:hAnsi="Arial" w:cs="Arial"/>
        </w:rPr>
        <w:t>YOUR COMPANY requires that:</w:t>
      </w:r>
    </w:p>
    <w:p w:rsidR="009F44C8" w:rsidRPr="00F90B50" w:rsidRDefault="009F44C8" w:rsidP="00391480">
      <w:pPr>
        <w:numPr>
          <w:ilvl w:val="0"/>
          <w:numId w:val="14"/>
        </w:numPr>
        <w:spacing w:after="0" w:line="360" w:lineRule="auto"/>
        <w:ind w:left="714" w:hanging="357"/>
        <w:jc w:val="both"/>
        <w:rPr>
          <w:rFonts w:ascii="Arial" w:hAnsi="Arial" w:cs="Arial"/>
        </w:rPr>
      </w:pPr>
      <w:r w:rsidRPr="00F90B50">
        <w:rPr>
          <w:rFonts w:ascii="Arial" w:hAnsi="Arial" w:cs="Arial"/>
        </w:rPr>
        <w:t xml:space="preserve">All employees </w:t>
      </w:r>
      <w:r>
        <w:rPr>
          <w:rFonts w:ascii="Arial" w:hAnsi="Arial" w:cs="Arial"/>
        </w:rPr>
        <w:t xml:space="preserve">/ contractors </w:t>
      </w:r>
      <w:r w:rsidRPr="00F90B50">
        <w:rPr>
          <w:rFonts w:ascii="Arial" w:hAnsi="Arial" w:cs="Arial"/>
        </w:rPr>
        <w:t>are familiar with site fire plans and emergency procedures prior to starting work.  If none are available do not start work and inform the site supervisor.</w:t>
      </w:r>
    </w:p>
    <w:p w:rsidR="009F44C8" w:rsidRPr="00F90B50" w:rsidRDefault="009F44C8" w:rsidP="00391480">
      <w:pPr>
        <w:numPr>
          <w:ilvl w:val="0"/>
          <w:numId w:val="14"/>
        </w:numPr>
        <w:spacing w:after="0" w:line="360" w:lineRule="auto"/>
        <w:ind w:left="714" w:hanging="357"/>
        <w:jc w:val="both"/>
        <w:rPr>
          <w:rFonts w:ascii="Arial" w:hAnsi="Arial" w:cs="Arial"/>
        </w:rPr>
      </w:pPr>
      <w:r w:rsidRPr="00F90B50">
        <w:rPr>
          <w:rFonts w:ascii="Arial" w:hAnsi="Arial" w:cs="Arial"/>
        </w:rPr>
        <w:t xml:space="preserve">Employees </w:t>
      </w:r>
      <w:r>
        <w:rPr>
          <w:rFonts w:ascii="Arial" w:hAnsi="Arial" w:cs="Arial"/>
        </w:rPr>
        <w:t xml:space="preserve">/ contractors must be </w:t>
      </w:r>
      <w:r w:rsidRPr="00F90B50">
        <w:rPr>
          <w:rFonts w:ascii="Arial" w:hAnsi="Arial" w:cs="Arial"/>
        </w:rPr>
        <w:t>familiar with the types and locations of fire extinguishers on the site, and may use them if required. Individuals must consider the immediate situation and not put themselves in danger</w:t>
      </w:r>
    </w:p>
    <w:p w:rsidR="009F44C8" w:rsidRDefault="009F44C8" w:rsidP="00391480">
      <w:pPr>
        <w:numPr>
          <w:ilvl w:val="0"/>
          <w:numId w:val="14"/>
        </w:numPr>
        <w:tabs>
          <w:tab w:val="left" w:pos="283"/>
        </w:tabs>
        <w:spacing w:after="0" w:line="360" w:lineRule="auto"/>
        <w:ind w:left="714" w:hanging="357"/>
        <w:jc w:val="both"/>
        <w:rPr>
          <w:rFonts w:ascii="Arial" w:hAnsi="Arial" w:cs="Arial"/>
        </w:rPr>
      </w:pPr>
      <w:r w:rsidRPr="00F90B50">
        <w:rPr>
          <w:rFonts w:ascii="Arial" w:hAnsi="Arial" w:cs="Arial"/>
        </w:rPr>
        <w:t>All local site rules governing fire prevention are to be adhered to.  Notwithstanding these, the following general requirements</w:t>
      </w:r>
      <w:r>
        <w:rPr>
          <w:rFonts w:ascii="Arial" w:hAnsi="Arial" w:cs="Arial"/>
        </w:rPr>
        <w:t xml:space="preserve"> must be employed: </w:t>
      </w:r>
    </w:p>
    <w:p w:rsidR="009F44C8" w:rsidRPr="00F90B50" w:rsidRDefault="009F44C8" w:rsidP="00391480">
      <w:pPr>
        <w:numPr>
          <w:ilvl w:val="0"/>
          <w:numId w:val="14"/>
        </w:numPr>
        <w:tabs>
          <w:tab w:val="left" w:pos="283"/>
        </w:tabs>
        <w:spacing w:after="0" w:line="360" w:lineRule="auto"/>
        <w:ind w:left="714" w:hanging="357"/>
        <w:jc w:val="both"/>
        <w:rPr>
          <w:rFonts w:ascii="Arial" w:hAnsi="Arial" w:cs="Arial"/>
        </w:rPr>
      </w:pPr>
      <w:r w:rsidRPr="00F90B50">
        <w:rPr>
          <w:rFonts w:ascii="Arial" w:hAnsi="Arial" w:cs="Arial"/>
        </w:rPr>
        <w:t xml:space="preserve">It is a general requirement that </w:t>
      </w:r>
      <w:r>
        <w:rPr>
          <w:rFonts w:ascii="Arial" w:hAnsi="Arial" w:cs="Arial"/>
        </w:rPr>
        <w:t xml:space="preserve">the </w:t>
      </w:r>
      <w:r w:rsidRPr="00F90B50">
        <w:rPr>
          <w:rFonts w:ascii="Arial" w:hAnsi="Arial" w:cs="Arial"/>
        </w:rPr>
        <w:t xml:space="preserve">site </w:t>
      </w:r>
      <w:r>
        <w:rPr>
          <w:rFonts w:ascii="Arial" w:hAnsi="Arial" w:cs="Arial"/>
        </w:rPr>
        <w:t>is a designated No Smoking Zone</w:t>
      </w:r>
      <w:r w:rsidRPr="00F90B50">
        <w:rPr>
          <w:rFonts w:ascii="Arial" w:hAnsi="Arial" w:cs="Arial"/>
        </w:rPr>
        <w:t xml:space="preserve">. Smoking will only be allowed in </w:t>
      </w:r>
      <w:r>
        <w:rPr>
          <w:rFonts w:ascii="Arial" w:hAnsi="Arial" w:cs="Arial"/>
        </w:rPr>
        <w:t xml:space="preserve">specifically </w:t>
      </w:r>
      <w:r w:rsidRPr="00F90B50">
        <w:rPr>
          <w:rFonts w:ascii="Arial" w:hAnsi="Arial" w:cs="Arial"/>
        </w:rPr>
        <w:t>designated smoking zones or outside the site boundary.</w:t>
      </w:r>
    </w:p>
    <w:p w:rsidR="009F44C8" w:rsidRPr="00F90B50" w:rsidRDefault="009F44C8" w:rsidP="00391480">
      <w:pPr>
        <w:numPr>
          <w:ilvl w:val="0"/>
          <w:numId w:val="14"/>
        </w:numPr>
        <w:spacing w:after="0" w:line="360" w:lineRule="auto"/>
        <w:ind w:left="714" w:hanging="357"/>
        <w:jc w:val="both"/>
        <w:rPr>
          <w:rFonts w:ascii="Arial" w:hAnsi="Arial" w:cs="Arial"/>
        </w:rPr>
      </w:pPr>
      <w:r w:rsidRPr="00F90B50">
        <w:rPr>
          <w:rFonts w:ascii="Arial" w:hAnsi="Arial" w:cs="Arial"/>
        </w:rPr>
        <w:t>Never use unofficial heating, lighting or cooking appliances.</w:t>
      </w:r>
    </w:p>
    <w:p w:rsidR="009F44C8" w:rsidRPr="00F90B50" w:rsidRDefault="009F44C8" w:rsidP="00391480">
      <w:pPr>
        <w:numPr>
          <w:ilvl w:val="0"/>
          <w:numId w:val="14"/>
        </w:numPr>
        <w:spacing w:after="0" w:line="360" w:lineRule="auto"/>
        <w:ind w:left="714" w:hanging="357"/>
        <w:jc w:val="both"/>
        <w:rPr>
          <w:rFonts w:ascii="Arial" w:hAnsi="Arial" w:cs="Arial"/>
        </w:rPr>
      </w:pPr>
      <w:r w:rsidRPr="00F90B50">
        <w:rPr>
          <w:rFonts w:ascii="Arial" w:hAnsi="Arial" w:cs="Arial"/>
        </w:rPr>
        <w:t>Do not place wet clothes directly on heaters, and do not leave them overnight adjacent to an ignition source.</w:t>
      </w:r>
    </w:p>
    <w:p w:rsidR="009F44C8" w:rsidRPr="00F90B50" w:rsidRDefault="009F44C8" w:rsidP="00391480">
      <w:pPr>
        <w:numPr>
          <w:ilvl w:val="0"/>
          <w:numId w:val="14"/>
        </w:numPr>
        <w:spacing w:after="0" w:line="360" w:lineRule="auto"/>
        <w:ind w:left="714" w:hanging="357"/>
        <w:jc w:val="both"/>
        <w:rPr>
          <w:rFonts w:ascii="Arial" w:hAnsi="Arial" w:cs="Arial"/>
        </w:rPr>
      </w:pPr>
      <w:r w:rsidRPr="00F90B50">
        <w:rPr>
          <w:rFonts w:ascii="Arial" w:hAnsi="Arial" w:cs="Arial"/>
        </w:rPr>
        <w:t>Do not allow combustible material to accumulate.</w:t>
      </w:r>
    </w:p>
    <w:p w:rsidR="009F44C8" w:rsidRPr="00F90B50" w:rsidRDefault="009F44C8" w:rsidP="00391480">
      <w:pPr>
        <w:numPr>
          <w:ilvl w:val="0"/>
          <w:numId w:val="14"/>
        </w:numPr>
        <w:spacing w:after="0" w:line="360" w:lineRule="auto"/>
        <w:ind w:left="714" w:hanging="357"/>
        <w:jc w:val="both"/>
        <w:rPr>
          <w:rFonts w:ascii="Arial" w:hAnsi="Arial" w:cs="Arial"/>
        </w:rPr>
      </w:pPr>
      <w:r w:rsidRPr="00F90B50">
        <w:rPr>
          <w:rFonts w:ascii="Arial" w:hAnsi="Arial" w:cs="Arial"/>
        </w:rPr>
        <w:t>If carrying out hot works, ensure a Hot Work Permit has been raised and controls put in place. Have a suitable fire extinguisher to hand</w:t>
      </w:r>
      <w:r>
        <w:rPr>
          <w:rFonts w:ascii="Arial" w:hAnsi="Arial" w:cs="Arial"/>
        </w:rPr>
        <w:t xml:space="preserve"> when carrying out hot work</w:t>
      </w:r>
      <w:r w:rsidRPr="00F90B50">
        <w:rPr>
          <w:rFonts w:ascii="Arial" w:hAnsi="Arial" w:cs="Arial"/>
        </w:rPr>
        <w:t>.</w:t>
      </w:r>
    </w:p>
    <w:p w:rsidR="009F44C8" w:rsidRPr="00F90B50" w:rsidRDefault="009F44C8" w:rsidP="00391480">
      <w:pPr>
        <w:numPr>
          <w:ilvl w:val="0"/>
          <w:numId w:val="14"/>
        </w:numPr>
        <w:spacing w:after="0" w:line="360" w:lineRule="auto"/>
        <w:ind w:left="714" w:hanging="357"/>
        <w:jc w:val="both"/>
        <w:rPr>
          <w:rFonts w:ascii="Arial" w:hAnsi="Arial" w:cs="Arial"/>
        </w:rPr>
      </w:pPr>
      <w:r w:rsidRPr="00F90B50">
        <w:rPr>
          <w:rFonts w:ascii="Arial" w:hAnsi="Arial" w:cs="Arial"/>
        </w:rPr>
        <w:t>Know the site fire plan and locations of fire points.</w:t>
      </w:r>
    </w:p>
    <w:p w:rsidR="009F44C8" w:rsidRPr="00F90B50" w:rsidRDefault="009F44C8" w:rsidP="00391480">
      <w:pPr>
        <w:numPr>
          <w:ilvl w:val="0"/>
          <w:numId w:val="14"/>
        </w:numPr>
        <w:spacing w:after="0" w:line="360" w:lineRule="auto"/>
        <w:ind w:left="714" w:hanging="357"/>
        <w:jc w:val="both"/>
        <w:rPr>
          <w:rFonts w:ascii="Arial" w:hAnsi="Arial" w:cs="Arial"/>
        </w:rPr>
      </w:pPr>
      <w:r w:rsidRPr="00F90B50">
        <w:rPr>
          <w:rFonts w:ascii="Arial" w:hAnsi="Arial" w:cs="Arial"/>
        </w:rPr>
        <w:t>Follow emergency procedures if a fire is discovered.  Raise the alarm, evacuate but do not put yourself at unnecessary risk.</w:t>
      </w:r>
    </w:p>
    <w:p w:rsidR="009F44C8" w:rsidRPr="00F90B50" w:rsidRDefault="009F44C8" w:rsidP="00880E38">
      <w:pPr>
        <w:tabs>
          <w:tab w:val="left" w:pos="720"/>
        </w:tabs>
        <w:jc w:val="both"/>
        <w:rPr>
          <w:rFonts w:ascii="Arial" w:hAnsi="Arial" w:cs="Arial"/>
        </w:rPr>
      </w:pPr>
    </w:p>
    <w:p w:rsidR="009F44C8" w:rsidRPr="00F90B50" w:rsidRDefault="009F44C8" w:rsidP="00880E38">
      <w:pPr>
        <w:tabs>
          <w:tab w:val="left" w:pos="720"/>
        </w:tabs>
        <w:jc w:val="both"/>
        <w:rPr>
          <w:rFonts w:ascii="Arial" w:hAnsi="Arial" w:cs="Arial"/>
          <w:b/>
        </w:rPr>
      </w:pPr>
      <w:r w:rsidRPr="00F90B50">
        <w:rPr>
          <w:rFonts w:ascii="Arial" w:hAnsi="Arial" w:cs="Arial"/>
          <w:b/>
        </w:rPr>
        <w:t>12.0</w:t>
      </w:r>
      <w:r w:rsidRPr="00F90B50">
        <w:rPr>
          <w:rFonts w:ascii="Arial" w:hAnsi="Arial" w:cs="Arial"/>
          <w:b/>
        </w:rPr>
        <w:tab/>
        <w:t>First Aid, Accident Reporting and Emergency Procedures</w:t>
      </w:r>
    </w:p>
    <w:p w:rsidR="009F44C8" w:rsidRPr="00F90B50" w:rsidRDefault="009F44C8" w:rsidP="00391480">
      <w:pPr>
        <w:numPr>
          <w:ilvl w:val="0"/>
          <w:numId w:val="15"/>
        </w:numPr>
        <w:tabs>
          <w:tab w:val="left" w:pos="283"/>
        </w:tabs>
        <w:spacing w:after="0" w:line="360" w:lineRule="auto"/>
        <w:ind w:left="714" w:hanging="357"/>
        <w:jc w:val="both"/>
        <w:rPr>
          <w:rFonts w:ascii="Arial" w:hAnsi="Arial" w:cs="Arial"/>
        </w:rPr>
      </w:pPr>
      <w:r w:rsidRPr="00F90B50">
        <w:rPr>
          <w:rFonts w:ascii="Arial" w:hAnsi="Arial" w:cs="Arial"/>
        </w:rPr>
        <w:t xml:space="preserve">First aid is available by YOUR COMPANY, via the site office.  </w:t>
      </w:r>
    </w:p>
    <w:p w:rsidR="009F44C8" w:rsidRPr="00F90B50" w:rsidRDefault="009F44C8" w:rsidP="00391480">
      <w:pPr>
        <w:numPr>
          <w:ilvl w:val="0"/>
          <w:numId w:val="15"/>
        </w:numPr>
        <w:tabs>
          <w:tab w:val="left" w:pos="283"/>
        </w:tabs>
        <w:spacing w:after="0" w:line="360" w:lineRule="auto"/>
        <w:ind w:left="714" w:hanging="357"/>
        <w:jc w:val="both"/>
        <w:rPr>
          <w:rFonts w:ascii="Arial" w:hAnsi="Arial" w:cs="Arial"/>
        </w:rPr>
      </w:pPr>
      <w:r w:rsidRPr="00F90B50">
        <w:rPr>
          <w:rFonts w:ascii="Arial" w:hAnsi="Arial" w:cs="Arial"/>
        </w:rPr>
        <w:t xml:space="preserve">The accident form must be filled in with all accidents, however small, on the day of occurrence.  This form is kept as a record, </w:t>
      </w:r>
      <w:r>
        <w:rPr>
          <w:rFonts w:ascii="Arial" w:hAnsi="Arial" w:cs="Arial"/>
        </w:rPr>
        <w:t xml:space="preserve">required </w:t>
      </w:r>
      <w:r w:rsidRPr="00F90B50">
        <w:rPr>
          <w:rFonts w:ascii="Arial" w:hAnsi="Arial" w:cs="Arial"/>
        </w:rPr>
        <w:t>by law and may offer support to compensation claims and defence on subsequent personal related injury.</w:t>
      </w:r>
    </w:p>
    <w:p w:rsidR="009F44C8" w:rsidRPr="00F90B50" w:rsidRDefault="009F44C8" w:rsidP="00391480">
      <w:pPr>
        <w:numPr>
          <w:ilvl w:val="0"/>
          <w:numId w:val="15"/>
        </w:numPr>
        <w:tabs>
          <w:tab w:val="left" w:pos="283"/>
        </w:tabs>
        <w:spacing w:after="0" w:line="360" w:lineRule="auto"/>
        <w:ind w:left="714" w:hanging="357"/>
        <w:jc w:val="both"/>
        <w:rPr>
          <w:rFonts w:ascii="Arial" w:hAnsi="Arial" w:cs="Arial"/>
        </w:rPr>
      </w:pPr>
      <w:r w:rsidRPr="00F90B50">
        <w:rPr>
          <w:rFonts w:ascii="Arial" w:hAnsi="Arial" w:cs="Arial"/>
        </w:rPr>
        <w:t xml:space="preserve">Reportable injuries or incidents will be recorded by the site manager.  The company management or safety advisor will ensure that these are reported </w:t>
      </w:r>
      <w:r>
        <w:rPr>
          <w:rFonts w:ascii="Arial" w:hAnsi="Arial" w:cs="Arial"/>
        </w:rPr>
        <w:t>in compliance with  RIDDOR</w:t>
      </w:r>
      <w:r w:rsidRPr="00F90B50">
        <w:rPr>
          <w:rFonts w:ascii="Arial" w:hAnsi="Arial" w:cs="Arial"/>
        </w:rPr>
        <w:t xml:space="preserve">, and </w:t>
      </w:r>
      <w:r>
        <w:rPr>
          <w:rFonts w:ascii="Arial" w:hAnsi="Arial" w:cs="Arial"/>
        </w:rPr>
        <w:t xml:space="preserve">will </w:t>
      </w:r>
      <w:r w:rsidRPr="00F90B50">
        <w:rPr>
          <w:rFonts w:ascii="Arial" w:hAnsi="Arial" w:cs="Arial"/>
        </w:rPr>
        <w:t>carry out a formal investigation in all such instances and publish a report of his findings.</w:t>
      </w:r>
      <w:r>
        <w:rPr>
          <w:rFonts w:ascii="Arial" w:hAnsi="Arial" w:cs="Arial"/>
        </w:rPr>
        <w:t xml:space="preserve"> If you are involved, your contribution will be considered in order to prevent further occurrence.</w:t>
      </w:r>
    </w:p>
    <w:p w:rsidR="009F44C8" w:rsidRPr="00F90B50" w:rsidRDefault="009F44C8" w:rsidP="00391480">
      <w:pPr>
        <w:numPr>
          <w:ilvl w:val="0"/>
          <w:numId w:val="15"/>
        </w:numPr>
        <w:tabs>
          <w:tab w:val="left" w:pos="283"/>
        </w:tabs>
        <w:spacing w:after="0" w:line="360" w:lineRule="auto"/>
        <w:ind w:left="714" w:hanging="357"/>
        <w:jc w:val="both"/>
        <w:rPr>
          <w:rFonts w:ascii="Arial" w:hAnsi="Arial" w:cs="Arial"/>
        </w:rPr>
      </w:pPr>
      <w:r w:rsidRPr="00F90B50">
        <w:rPr>
          <w:rFonts w:ascii="Arial" w:hAnsi="Arial" w:cs="Arial"/>
        </w:rPr>
        <w:t xml:space="preserve">Emergency first aid assistance is available on site, but can </w:t>
      </w:r>
      <w:r>
        <w:rPr>
          <w:rFonts w:ascii="Arial" w:hAnsi="Arial" w:cs="Arial"/>
        </w:rPr>
        <w:t xml:space="preserve">also </w:t>
      </w:r>
      <w:r w:rsidRPr="00F90B50">
        <w:rPr>
          <w:rFonts w:ascii="Arial" w:hAnsi="Arial" w:cs="Arial"/>
        </w:rPr>
        <w:t xml:space="preserve">be obtained through the normal emergency services and does not require permission prior to contact, if its needed, get it. </w:t>
      </w:r>
    </w:p>
    <w:p w:rsidR="009F44C8" w:rsidRPr="00F90B50" w:rsidRDefault="009F44C8" w:rsidP="00391480">
      <w:pPr>
        <w:numPr>
          <w:ilvl w:val="0"/>
          <w:numId w:val="15"/>
        </w:numPr>
        <w:tabs>
          <w:tab w:val="left" w:pos="283"/>
        </w:tabs>
        <w:spacing w:after="0" w:line="360" w:lineRule="auto"/>
        <w:ind w:left="714" w:hanging="357"/>
        <w:jc w:val="both"/>
        <w:rPr>
          <w:rFonts w:ascii="Arial" w:hAnsi="Arial" w:cs="Arial"/>
        </w:rPr>
      </w:pPr>
      <w:r w:rsidRPr="00F90B50">
        <w:rPr>
          <w:rFonts w:ascii="Arial" w:hAnsi="Arial" w:cs="Arial"/>
        </w:rPr>
        <w:t>If you feel unwell during work it must be brought to the attention of the Site Manager who can take steps to assist.  It could be that others are feeling the same which could indicate an adverse situation.</w:t>
      </w:r>
    </w:p>
    <w:p w:rsidR="009F44C8" w:rsidRDefault="009F44C8" w:rsidP="00880E38">
      <w:pPr>
        <w:jc w:val="both"/>
        <w:rPr>
          <w:rFonts w:ascii="Arial" w:hAnsi="Arial" w:cs="Arial"/>
        </w:rPr>
      </w:pPr>
    </w:p>
    <w:p w:rsidR="009F44C8" w:rsidRDefault="009F44C8" w:rsidP="00880E38">
      <w:pPr>
        <w:jc w:val="both"/>
        <w:rPr>
          <w:rFonts w:ascii="Arial" w:hAnsi="Arial" w:cs="Arial"/>
        </w:rPr>
      </w:pPr>
    </w:p>
    <w:p w:rsidR="009F44C8" w:rsidRPr="00F90B50" w:rsidRDefault="009F44C8" w:rsidP="00880E38">
      <w:pPr>
        <w:jc w:val="both"/>
        <w:rPr>
          <w:rFonts w:ascii="Arial" w:hAnsi="Arial" w:cs="Arial"/>
        </w:rPr>
      </w:pPr>
    </w:p>
    <w:p w:rsidR="009F44C8" w:rsidRPr="00F90B50" w:rsidRDefault="009F44C8" w:rsidP="00880E38">
      <w:pPr>
        <w:tabs>
          <w:tab w:val="left" w:pos="283"/>
        </w:tabs>
        <w:jc w:val="both"/>
        <w:rPr>
          <w:rFonts w:ascii="Arial" w:hAnsi="Arial" w:cs="Arial"/>
          <w:b/>
        </w:rPr>
      </w:pPr>
      <w:r w:rsidRPr="00F90B50">
        <w:rPr>
          <w:rFonts w:ascii="Arial" w:hAnsi="Arial" w:cs="Arial"/>
          <w:b/>
        </w:rPr>
        <w:t>13.0</w:t>
      </w:r>
      <w:r w:rsidRPr="00F90B50">
        <w:rPr>
          <w:rFonts w:ascii="Arial" w:hAnsi="Arial" w:cs="Arial"/>
          <w:b/>
        </w:rPr>
        <w:tab/>
        <w:t>Manual Handling</w:t>
      </w:r>
    </w:p>
    <w:p w:rsidR="009F44C8" w:rsidRPr="00F90B50" w:rsidRDefault="009F44C8" w:rsidP="00391480">
      <w:pPr>
        <w:numPr>
          <w:ilvl w:val="0"/>
          <w:numId w:val="16"/>
        </w:numPr>
        <w:tabs>
          <w:tab w:val="left" w:pos="283"/>
        </w:tabs>
        <w:spacing w:after="0" w:line="360" w:lineRule="auto"/>
        <w:ind w:left="714" w:hanging="357"/>
        <w:jc w:val="both"/>
        <w:rPr>
          <w:rFonts w:ascii="Arial" w:hAnsi="Arial" w:cs="Arial"/>
        </w:rPr>
      </w:pPr>
      <w:r w:rsidRPr="00F90B50">
        <w:rPr>
          <w:rFonts w:ascii="Arial" w:hAnsi="Arial" w:cs="Arial"/>
        </w:rPr>
        <w:t xml:space="preserve">The </w:t>
      </w:r>
      <w:r>
        <w:rPr>
          <w:rFonts w:ascii="Arial" w:hAnsi="Arial" w:cs="Arial"/>
        </w:rPr>
        <w:t xml:space="preserve">current </w:t>
      </w:r>
      <w:r w:rsidRPr="00F90B50">
        <w:rPr>
          <w:rFonts w:ascii="Arial" w:hAnsi="Arial" w:cs="Arial"/>
        </w:rPr>
        <w:t>Manual Handling Operations Regulations  place a duty on employers to make suitable and sufficient assessment of risks presented through manual handling practices.  These are addressed in the risk assessments covered previously.</w:t>
      </w:r>
    </w:p>
    <w:p w:rsidR="009F44C8" w:rsidRPr="00F90B50" w:rsidRDefault="009F44C8" w:rsidP="00391480">
      <w:pPr>
        <w:numPr>
          <w:ilvl w:val="0"/>
          <w:numId w:val="16"/>
        </w:numPr>
        <w:tabs>
          <w:tab w:val="left" w:pos="283"/>
        </w:tabs>
        <w:spacing w:after="0" w:line="360" w:lineRule="auto"/>
        <w:ind w:left="714" w:hanging="357"/>
        <w:jc w:val="both"/>
        <w:rPr>
          <w:rFonts w:ascii="Arial" w:hAnsi="Arial" w:cs="Arial"/>
        </w:rPr>
      </w:pPr>
      <w:r w:rsidRPr="00F90B50">
        <w:rPr>
          <w:rFonts w:ascii="Arial" w:hAnsi="Arial" w:cs="Arial"/>
        </w:rPr>
        <w:t>A common sense approach is the best guideline for lifting practices, if it is too heavy or awkward either:</w:t>
      </w:r>
    </w:p>
    <w:p w:rsidR="009F44C8" w:rsidRPr="00F90B50" w:rsidRDefault="009F44C8" w:rsidP="00391480">
      <w:pPr>
        <w:numPr>
          <w:ilvl w:val="0"/>
          <w:numId w:val="16"/>
        </w:numPr>
        <w:spacing w:after="0" w:line="360" w:lineRule="auto"/>
        <w:ind w:left="714" w:hanging="357"/>
        <w:jc w:val="both"/>
        <w:rPr>
          <w:rFonts w:ascii="Arial" w:hAnsi="Arial" w:cs="Arial"/>
        </w:rPr>
      </w:pPr>
      <w:r w:rsidRPr="00F90B50">
        <w:rPr>
          <w:rFonts w:ascii="Arial" w:hAnsi="Arial" w:cs="Arial"/>
        </w:rPr>
        <w:t>Get mechanical assistance.</w:t>
      </w:r>
    </w:p>
    <w:p w:rsidR="009F44C8" w:rsidRPr="00F90B50" w:rsidRDefault="009F44C8" w:rsidP="00391480">
      <w:pPr>
        <w:numPr>
          <w:ilvl w:val="0"/>
          <w:numId w:val="16"/>
        </w:numPr>
        <w:spacing w:after="0" w:line="360" w:lineRule="auto"/>
        <w:ind w:left="714" w:hanging="357"/>
        <w:jc w:val="both"/>
        <w:rPr>
          <w:rFonts w:ascii="Arial" w:hAnsi="Arial" w:cs="Arial"/>
        </w:rPr>
      </w:pPr>
      <w:r w:rsidRPr="00F90B50">
        <w:rPr>
          <w:rFonts w:ascii="Arial" w:hAnsi="Arial" w:cs="Arial"/>
        </w:rPr>
        <w:t>Get physical assistance from a colleague.</w:t>
      </w:r>
    </w:p>
    <w:p w:rsidR="009F44C8" w:rsidRPr="00F90B50" w:rsidRDefault="009F44C8" w:rsidP="00391480">
      <w:pPr>
        <w:numPr>
          <w:ilvl w:val="0"/>
          <w:numId w:val="16"/>
        </w:numPr>
        <w:tabs>
          <w:tab w:val="left" w:pos="283"/>
        </w:tabs>
        <w:spacing w:after="0" w:line="360" w:lineRule="auto"/>
        <w:ind w:left="714" w:hanging="357"/>
        <w:jc w:val="both"/>
        <w:rPr>
          <w:rFonts w:ascii="Arial" w:hAnsi="Arial" w:cs="Arial"/>
        </w:rPr>
      </w:pPr>
      <w:r w:rsidRPr="00F90B50">
        <w:rPr>
          <w:rFonts w:ascii="Arial" w:hAnsi="Arial" w:cs="Arial"/>
        </w:rPr>
        <w:t>If a suitable assessment is not in place, do one and report to the Site Manager for inclusion in the Company safety file.</w:t>
      </w:r>
    </w:p>
    <w:p w:rsidR="009F44C8" w:rsidRPr="00F90B50" w:rsidRDefault="009F44C8" w:rsidP="00880E38">
      <w:pPr>
        <w:jc w:val="both"/>
        <w:rPr>
          <w:rFonts w:ascii="Arial" w:hAnsi="Arial" w:cs="Arial"/>
        </w:rPr>
      </w:pPr>
    </w:p>
    <w:p w:rsidR="009F44C8" w:rsidRPr="00F90B50" w:rsidRDefault="009F44C8" w:rsidP="00880E38">
      <w:pPr>
        <w:tabs>
          <w:tab w:val="left" w:pos="283"/>
        </w:tabs>
        <w:jc w:val="both"/>
        <w:rPr>
          <w:rFonts w:ascii="Arial" w:hAnsi="Arial" w:cs="Arial"/>
          <w:b/>
        </w:rPr>
      </w:pPr>
      <w:r w:rsidRPr="00F90B50">
        <w:rPr>
          <w:rFonts w:ascii="Arial" w:hAnsi="Arial" w:cs="Arial"/>
          <w:b/>
        </w:rPr>
        <w:t>14.0</w:t>
      </w:r>
      <w:r w:rsidRPr="00F90B50">
        <w:rPr>
          <w:rFonts w:ascii="Arial" w:hAnsi="Arial" w:cs="Arial"/>
          <w:b/>
        </w:rPr>
        <w:tab/>
        <w:t>Restricted Areas</w:t>
      </w:r>
    </w:p>
    <w:p w:rsidR="009F44C8" w:rsidRPr="00F90B50" w:rsidRDefault="009F44C8" w:rsidP="00391480">
      <w:pPr>
        <w:pStyle w:val="BodyText"/>
        <w:numPr>
          <w:ilvl w:val="0"/>
          <w:numId w:val="17"/>
        </w:numPr>
        <w:spacing w:line="360" w:lineRule="auto"/>
        <w:ind w:left="714" w:hanging="357"/>
        <w:rPr>
          <w:rFonts w:ascii="Arial" w:hAnsi="Arial" w:cs="Arial"/>
          <w:szCs w:val="22"/>
        </w:rPr>
      </w:pPr>
      <w:r w:rsidRPr="00F90B50">
        <w:rPr>
          <w:rFonts w:ascii="Arial" w:hAnsi="Arial" w:cs="Arial"/>
          <w:szCs w:val="22"/>
        </w:rPr>
        <w:t>A restricted area on site is an area where a particular hazard is presented by a work activity and can cause harm to peripheral workers or others.</w:t>
      </w:r>
    </w:p>
    <w:p w:rsidR="009F44C8" w:rsidRPr="00F90B50" w:rsidRDefault="009F44C8" w:rsidP="00391480">
      <w:pPr>
        <w:pStyle w:val="BodyText"/>
        <w:numPr>
          <w:ilvl w:val="0"/>
          <w:numId w:val="17"/>
        </w:numPr>
        <w:spacing w:line="360" w:lineRule="auto"/>
        <w:ind w:left="714" w:hanging="357"/>
        <w:rPr>
          <w:rFonts w:ascii="Arial" w:hAnsi="Arial" w:cs="Arial"/>
          <w:szCs w:val="22"/>
        </w:rPr>
      </w:pPr>
      <w:r w:rsidRPr="00F90B50">
        <w:rPr>
          <w:rFonts w:ascii="Arial" w:hAnsi="Arial" w:cs="Arial"/>
          <w:szCs w:val="22"/>
        </w:rPr>
        <w:t>It will be determined by a physical barrier. This can be either signed fencing or tape; in either circumstance unauthorised contractors or Others must not cross such barriers for any reason.</w:t>
      </w:r>
    </w:p>
    <w:p w:rsidR="009F44C8" w:rsidRPr="00F90B50" w:rsidRDefault="009F44C8" w:rsidP="00391480">
      <w:pPr>
        <w:pStyle w:val="BodyText"/>
        <w:numPr>
          <w:ilvl w:val="0"/>
          <w:numId w:val="17"/>
        </w:numPr>
        <w:spacing w:line="360" w:lineRule="auto"/>
        <w:ind w:left="714" w:hanging="357"/>
        <w:rPr>
          <w:rFonts w:ascii="Arial" w:hAnsi="Arial" w:cs="Arial"/>
          <w:szCs w:val="22"/>
        </w:rPr>
      </w:pPr>
      <w:r w:rsidRPr="00F90B50">
        <w:rPr>
          <w:rFonts w:ascii="Arial" w:hAnsi="Arial" w:cs="Arial"/>
          <w:szCs w:val="22"/>
        </w:rPr>
        <w:t xml:space="preserve">All such areas will be identified </w:t>
      </w:r>
      <w:r>
        <w:rPr>
          <w:rFonts w:ascii="Arial" w:hAnsi="Arial" w:cs="Arial"/>
          <w:szCs w:val="22"/>
        </w:rPr>
        <w:t xml:space="preserve">at Site </w:t>
      </w:r>
      <w:r w:rsidRPr="00F90B50">
        <w:rPr>
          <w:rFonts w:ascii="Arial" w:hAnsi="Arial" w:cs="Arial"/>
          <w:szCs w:val="22"/>
        </w:rPr>
        <w:t>induction and also be shown on the site plan where appropriate.</w:t>
      </w:r>
    </w:p>
    <w:p w:rsidR="009F44C8" w:rsidRPr="00F90B50" w:rsidRDefault="009F44C8" w:rsidP="00880E38">
      <w:pPr>
        <w:jc w:val="both"/>
        <w:rPr>
          <w:rFonts w:ascii="Arial" w:hAnsi="Arial" w:cs="Arial"/>
        </w:rPr>
      </w:pPr>
    </w:p>
    <w:p w:rsidR="009F44C8" w:rsidRPr="00F90B50" w:rsidRDefault="009F44C8" w:rsidP="00880E38">
      <w:pPr>
        <w:tabs>
          <w:tab w:val="left" w:pos="283"/>
        </w:tabs>
        <w:jc w:val="both"/>
        <w:rPr>
          <w:rFonts w:ascii="Arial" w:hAnsi="Arial" w:cs="Arial"/>
        </w:rPr>
      </w:pPr>
      <w:r w:rsidRPr="00F90B50">
        <w:rPr>
          <w:rFonts w:ascii="Arial" w:hAnsi="Arial" w:cs="Arial"/>
          <w:b/>
        </w:rPr>
        <w:t>15.0</w:t>
      </w:r>
      <w:r w:rsidRPr="00F90B50">
        <w:rPr>
          <w:rFonts w:ascii="Arial" w:hAnsi="Arial" w:cs="Arial"/>
          <w:b/>
        </w:rPr>
        <w:tab/>
        <w:t>Permit to Work</w:t>
      </w:r>
    </w:p>
    <w:p w:rsidR="009F44C8" w:rsidRPr="00F90B50" w:rsidRDefault="009F44C8" w:rsidP="0051025E">
      <w:pPr>
        <w:numPr>
          <w:ilvl w:val="0"/>
          <w:numId w:val="18"/>
        </w:numPr>
        <w:tabs>
          <w:tab w:val="left" w:pos="283"/>
        </w:tabs>
        <w:spacing w:after="0" w:line="240" w:lineRule="auto"/>
        <w:jc w:val="both"/>
        <w:rPr>
          <w:rFonts w:ascii="Arial" w:hAnsi="Arial" w:cs="Arial"/>
        </w:rPr>
      </w:pPr>
      <w:r w:rsidRPr="00F90B50">
        <w:rPr>
          <w:rFonts w:ascii="Arial" w:hAnsi="Arial" w:cs="Arial"/>
        </w:rPr>
        <w:t>A permit to work is a control system used where a potentially dangerous operation requires stringent monitoring.  Areas where permits will be employed are:</w:t>
      </w:r>
    </w:p>
    <w:p w:rsidR="009F44C8" w:rsidRPr="00F90B50" w:rsidRDefault="009F44C8" w:rsidP="0051025E">
      <w:pPr>
        <w:numPr>
          <w:ilvl w:val="0"/>
          <w:numId w:val="18"/>
        </w:numPr>
        <w:spacing w:after="0" w:line="240" w:lineRule="auto"/>
        <w:jc w:val="both"/>
        <w:rPr>
          <w:rFonts w:ascii="Arial" w:hAnsi="Arial" w:cs="Arial"/>
        </w:rPr>
      </w:pPr>
      <w:r w:rsidRPr="00F90B50">
        <w:rPr>
          <w:rFonts w:ascii="Arial" w:hAnsi="Arial" w:cs="Arial"/>
        </w:rPr>
        <w:t>All hot works where a risk of fire or delayed combustion exists.</w:t>
      </w:r>
    </w:p>
    <w:p w:rsidR="009F44C8" w:rsidRPr="00F90B50" w:rsidRDefault="009F44C8" w:rsidP="0051025E">
      <w:pPr>
        <w:numPr>
          <w:ilvl w:val="0"/>
          <w:numId w:val="18"/>
        </w:numPr>
        <w:spacing w:after="0" w:line="240" w:lineRule="auto"/>
        <w:jc w:val="both"/>
        <w:rPr>
          <w:rFonts w:ascii="Arial" w:hAnsi="Arial" w:cs="Arial"/>
        </w:rPr>
      </w:pPr>
      <w:r w:rsidRPr="00F90B50">
        <w:rPr>
          <w:rFonts w:ascii="Arial" w:hAnsi="Arial" w:cs="Arial"/>
        </w:rPr>
        <w:t>Work on live electrical conductors.</w:t>
      </w:r>
    </w:p>
    <w:p w:rsidR="009F44C8" w:rsidRPr="00F90B50" w:rsidRDefault="009F44C8" w:rsidP="0051025E">
      <w:pPr>
        <w:numPr>
          <w:ilvl w:val="0"/>
          <w:numId w:val="18"/>
        </w:numPr>
        <w:spacing w:after="0" w:line="240" w:lineRule="auto"/>
        <w:jc w:val="both"/>
        <w:rPr>
          <w:rFonts w:ascii="Arial" w:hAnsi="Arial" w:cs="Arial"/>
        </w:rPr>
      </w:pPr>
      <w:r w:rsidRPr="00F90B50">
        <w:rPr>
          <w:rFonts w:ascii="Arial" w:hAnsi="Arial" w:cs="Arial"/>
        </w:rPr>
        <w:t>Work in confined spaces.</w:t>
      </w:r>
    </w:p>
    <w:p w:rsidR="009F44C8" w:rsidRPr="00F90B50" w:rsidRDefault="009F44C8" w:rsidP="0051025E">
      <w:pPr>
        <w:numPr>
          <w:ilvl w:val="0"/>
          <w:numId w:val="18"/>
        </w:numPr>
        <w:spacing w:after="0" w:line="240" w:lineRule="auto"/>
        <w:jc w:val="both"/>
        <w:rPr>
          <w:rFonts w:ascii="Arial" w:hAnsi="Arial" w:cs="Arial"/>
        </w:rPr>
      </w:pPr>
      <w:r w:rsidRPr="00F90B50">
        <w:rPr>
          <w:rFonts w:ascii="Arial" w:hAnsi="Arial" w:cs="Arial"/>
        </w:rPr>
        <w:t>All excavation works.</w:t>
      </w:r>
    </w:p>
    <w:p w:rsidR="009F44C8" w:rsidRPr="00F90B50" w:rsidRDefault="009F44C8" w:rsidP="00880E38">
      <w:pPr>
        <w:ind w:left="-261"/>
        <w:jc w:val="both"/>
        <w:rPr>
          <w:rFonts w:ascii="Arial" w:hAnsi="Arial" w:cs="Arial"/>
        </w:rPr>
      </w:pPr>
    </w:p>
    <w:p w:rsidR="009F44C8" w:rsidRPr="00F90B50" w:rsidRDefault="009F44C8" w:rsidP="00C63C68">
      <w:pPr>
        <w:numPr>
          <w:ilvl w:val="1"/>
          <w:numId w:val="19"/>
        </w:numPr>
        <w:tabs>
          <w:tab w:val="left" w:pos="283"/>
        </w:tabs>
        <w:spacing w:after="0" w:line="240" w:lineRule="auto"/>
        <w:jc w:val="both"/>
        <w:rPr>
          <w:rFonts w:ascii="Arial" w:hAnsi="Arial" w:cs="Arial"/>
        </w:rPr>
      </w:pPr>
      <w:r w:rsidRPr="00F90B50">
        <w:rPr>
          <w:rFonts w:ascii="Arial" w:hAnsi="Arial" w:cs="Arial"/>
        </w:rPr>
        <w:t xml:space="preserve">The permit clearly identifies the hazards presented and stipulates the precautions to be taken.  It also shows the authority for works and the time limitation imposed. </w:t>
      </w:r>
    </w:p>
    <w:p w:rsidR="009F44C8" w:rsidRPr="00F90B50" w:rsidRDefault="009F44C8" w:rsidP="00C63C68">
      <w:pPr>
        <w:jc w:val="both"/>
        <w:rPr>
          <w:rFonts w:ascii="Arial" w:hAnsi="Arial" w:cs="Arial"/>
        </w:rPr>
      </w:pPr>
    </w:p>
    <w:p w:rsidR="009F44C8" w:rsidRPr="00F90B50" w:rsidRDefault="009F44C8" w:rsidP="00C63C68">
      <w:pPr>
        <w:numPr>
          <w:ilvl w:val="1"/>
          <w:numId w:val="19"/>
        </w:numPr>
        <w:tabs>
          <w:tab w:val="left" w:pos="283"/>
        </w:tabs>
        <w:spacing w:after="0" w:line="240" w:lineRule="auto"/>
        <w:jc w:val="both"/>
        <w:rPr>
          <w:rFonts w:ascii="Arial" w:hAnsi="Arial" w:cs="Arial"/>
        </w:rPr>
      </w:pPr>
      <w:r w:rsidRPr="00F90B50">
        <w:rPr>
          <w:rFonts w:ascii="Arial" w:hAnsi="Arial" w:cs="Arial"/>
        </w:rPr>
        <w:t>A permit must be adhered to without deviation.</w:t>
      </w:r>
    </w:p>
    <w:p w:rsidR="009F44C8" w:rsidRPr="00F90B50" w:rsidRDefault="009F44C8" w:rsidP="00880E38">
      <w:pPr>
        <w:ind w:left="-981"/>
        <w:jc w:val="both"/>
        <w:rPr>
          <w:rFonts w:ascii="Arial" w:hAnsi="Arial" w:cs="Arial"/>
        </w:rPr>
      </w:pPr>
    </w:p>
    <w:p w:rsidR="009F44C8" w:rsidRPr="00F90B50" w:rsidRDefault="009F44C8" w:rsidP="00880E38">
      <w:pPr>
        <w:tabs>
          <w:tab w:val="left" w:pos="283"/>
        </w:tabs>
        <w:jc w:val="both"/>
        <w:rPr>
          <w:rFonts w:ascii="Arial" w:hAnsi="Arial" w:cs="Arial"/>
          <w:b/>
        </w:rPr>
      </w:pPr>
      <w:r w:rsidRPr="00F90B50">
        <w:rPr>
          <w:rFonts w:ascii="Arial" w:hAnsi="Arial" w:cs="Arial"/>
          <w:b/>
        </w:rPr>
        <w:t>16.0</w:t>
      </w:r>
      <w:r w:rsidRPr="00F90B50">
        <w:rPr>
          <w:rFonts w:ascii="Arial" w:hAnsi="Arial" w:cs="Arial"/>
          <w:b/>
        </w:rPr>
        <w:tab/>
        <w:t>Confined Spaces</w:t>
      </w:r>
    </w:p>
    <w:p w:rsidR="009F44C8" w:rsidRPr="00F90B50" w:rsidRDefault="009F44C8" w:rsidP="00C63C68">
      <w:pPr>
        <w:tabs>
          <w:tab w:val="left" w:pos="283"/>
        </w:tabs>
        <w:spacing w:after="0" w:line="240" w:lineRule="auto"/>
        <w:ind w:left="360"/>
        <w:jc w:val="both"/>
        <w:rPr>
          <w:rFonts w:ascii="Arial" w:hAnsi="Arial" w:cs="Arial"/>
        </w:rPr>
      </w:pPr>
      <w:r w:rsidRPr="00F90B50">
        <w:rPr>
          <w:rFonts w:ascii="Arial" w:hAnsi="Arial" w:cs="Arial"/>
        </w:rPr>
        <w:t>A confined space is where a potential for oxygen deficiency exists and the risk of harm is considerable. Areas that are classed as confined spaces include:</w:t>
      </w:r>
    </w:p>
    <w:p w:rsidR="009F44C8" w:rsidRPr="00F90B50" w:rsidRDefault="009F44C8" w:rsidP="00880E38">
      <w:pPr>
        <w:tabs>
          <w:tab w:val="left" w:pos="1440"/>
        </w:tabs>
        <w:ind w:left="-720"/>
        <w:jc w:val="both"/>
        <w:rPr>
          <w:rFonts w:ascii="Arial" w:hAnsi="Arial" w:cs="Arial"/>
        </w:rPr>
      </w:pPr>
    </w:p>
    <w:p w:rsidR="009F44C8" w:rsidRPr="00F90B50" w:rsidRDefault="009F44C8" w:rsidP="00C63C68">
      <w:pPr>
        <w:numPr>
          <w:ilvl w:val="1"/>
          <w:numId w:val="3"/>
        </w:numPr>
        <w:spacing w:after="0" w:line="240" w:lineRule="auto"/>
        <w:jc w:val="both"/>
        <w:rPr>
          <w:rFonts w:ascii="Arial" w:hAnsi="Arial" w:cs="Arial"/>
        </w:rPr>
      </w:pPr>
      <w:r w:rsidRPr="00F90B50">
        <w:rPr>
          <w:rFonts w:ascii="Arial" w:hAnsi="Arial" w:cs="Arial"/>
        </w:rPr>
        <w:t>Pipes, vessels or containers that may have held flammable or toxic liquids, gases or dusts.</w:t>
      </w:r>
    </w:p>
    <w:p w:rsidR="009F44C8" w:rsidRPr="00F90B50" w:rsidRDefault="009F44C8" w:rsidP="00C63C68">
      <w:pPr>
        <w:numPr>
          <w:ilvl w:val="1"/>
          <w:numId w:val="3"/>
        </w:numPr>
        <w:spacing w:after="0" w:line="240" w:lineRule="auto"/>
        <w:jc w:val="both"/>
        <w:rPr>
          <w:rFonts w:ascii="Arial" w:hAnsi="Arial" w:cs="Arial"/>
        </w:rPr>
      </w:pPr>
      <w:r w:rsidRPr="00F90B50">
        <w:rPr>
          <w:rFonts w:ascii="Arial" w:hAnsi="Arial" w:cs="Arial"/>
        </w:rPr>
        <w:t>Inspection chambers for drains.  At any depth.</w:t>
      </w:r>
    </w:p>
    <w:p w:rsidR="009F44C8" w:rsidRPr="00F90B50" w:rsidRDefault="009F44C8" w:rsidP="00880E38">
      <w:pPr>
        <w:tabs>
          <w:tab w:val="left" w:pos="1440"/>
        </w:tabs>
        <w:ind w:left="720"/>
        <w:jc w:val="both"/>
        <w:rPr>
          <w:rFonts w:ascii="Arial" w:hAnsi="Arial" w:cs="Arial"/>
        </w:rPr>
      </w:pPr>
    </w:p>
    <w:p w:rsidR="009F44C8" w:rsidRPr="00F90B50" w:rsidRDefault="009F44C8" w:rsidP="00C63C68">
      <w:pPr>
        <w:spacing w:after="0" w:line="240" w:lineRule="auto"/>
        <w:ind w:left="360"/>
        <w:jc w:val="both"/>
        <w:rPr>
          <w:rFonts w:ascii="Arial" w:hAnsi="Arial" w:cs="Arial"/>
        </w:rPr>
      </w:pPr>
      <w:r w:rsidRPr="00F90B50">
        <w:rPr>
          <w:rFonts w:ascii="Arial" w:hAnsi="Arial" w:cs="Arial"/>
        </w:rPr>
        <w:t>Areas of work with locally built restrictions where an accumulation of fume, gas vapours or dust establishes a dangerous atmosphere.  Such activities include:</w:t>
      </w:r>
    </w:p>
    <w:p w:rsidR="009F44C8" w:rsidRPr="00F90B50" w:rsidRDefault="009F44C8" w:rsidP="00880E38">
      <w:pPr>
        <w:tabs>
          <w:tab w:val="left" w:pos="1440"/>
        </w:tabs>
        <w:jc w:val="both"/>
        <w:rPr>
          <w:rFonts w:ascii="Arial" w:hAnsi="Arial" w:cs="Arial"/>
        </w:rPr>
      </w:pPr>
    </w:p>
    <w:p w:rsidR="009F44C8" w:rsidRPr="00F90B50" w:rsidRDefault="009F44C8" w:rsidP="00391480">
      <w:pPr>
        <w:numPr>
          <w:ilvl w:val="2"/>
          <w:numId w:val="1"/>
        </w:numPr>
        <w:spacing w:after="0" w:line="240" w:lineRule="auto"/>
        <w:jc w:val="both"/>
        <w:rPr>
          <w:rFonts w:ascii="Arial" w:hAnsi="Arial" w:cs="Arial"/>
        </w:rPr>
      </w:pPr>
      <w:r w:rsidRPr="00F90B50">
        <w:rPr>
          <w:rFonts w:ascii="Arial" w:hAnsi="Arial" w:cs="Arial"/>
        </w:rPr>
        <w:t>Welding</w:t>
      </w:r>
    </w:p>
    <w:p w:rsidR="009F44C8" w:rsidRPr="00F90B50" w:rsidRDefault="009F44C8" w:rsidP="00391480">
      <w:pPr>
        <w:numPr>
          <w:ilvl w:val="2"/>
          <w:numId w:val="1"/>
        </w:numPr>
        <w:spacing w:after="0" w:line="240" w:lineRule="auto"/>
        <w:jc w:val="both"/>
        <w:rPr>
          <w:rFonts w:ascii="Arial" w:hAnsi="Arial" w:cs="Arial"/>
        </w:rPr>
      </w:pPr>
      <w:r w:rsidRPr="00F90B50">
        <w:rPr>
          <w:rFonts w:ascii="Arial" w:hAnsi="Arial" w:cs="Arial"/>
        </w:rPr>
        <w:t>Burning</w:t>
      </w:r>
    </w:p>
    <w:p w:rsidR="009F44C8" w:rsidRPr="00F90B50" w:rsidRDefault="009F44C8" w:rsidP="00391480">
      <w:pPr>
        <w:numPr>
          <w:ilvl w:val="2"/>
          <w:numId w:val="1"/>
        </w:numPr>
        <w:spacing w:after="0" w:line="240" w:lineRule="auto"/>
        <w:jc w:val="both"/>
        <w:rPr>
          <w:rFonts w:ascii="Arial" w:hAnsi="Arial" w:cs="Arial"/>
        </w:rPr>
      </w:pPr>
      <w:r w:rsidRPr="00F90B50">
        <w:rPr>
          <w:rFonts w:ascii="Arial" w:hAnsi="Arial" w:cs="Arial"/>
        </w:rPr>
        <w:t>Cutting</w:t>
      </w:r>
    </w:p>
    <w:p w:rsidR="009F44C8" w:rsidRPr="00F90B50" w:rsidRDefault="009F44C8" w:rsidP="00391480">
      <w:pPr>
        <w:numPr>
          <w:ilvl w:val="2"/>
          <w:numId w:val="1"/>
        </w:numPr>
        <w:spacing w:after="0" w:line="240" w:lineRule="auto"/>
        <w:jc w:val="both"/>
        <w:rPr>
          <w:rFonts w:ascii="Arial" w:hAnsi="Arial" w:cs="Arial"/>
        </w:rPr>
      </w:pPr>
      <w:r w:rsidRPr="00F90B50">
        <w:rPr>
          <w:rFonts w:ascii="Arial" w:hAnsi="Arial" w:cs="Arial"/>
        </w:rPr>
        <w:t>Grinding</w:t>
      </w:r>
    </w:p>
    <w:p w:rsidR="009F44C8" w:rsidRPr="00F90B50" w:rsidRDefault="009F44C8" w:rsidP="00391480">
      <w:pPr>
        <w:numPr>
          <w:ilvl w:val="2"/>
          <w:numId w:val="1"/>
        </w:numPr>
        <w:spacing w:after="0" w:line="240" w:lineRule="auto"/>
        <w:jc w:val="both"/>
        <w:rPr>
          <w:rFonts w:ascii="Arial" w:hAnsi="Arial" w:cs="Arial"/>
        </w:rPr>
      </w:pPr>
      <w:r w:rsidRPr="00F90B50">
        <w:rPr>
          <w:rFonts w:ascii="Arial" w:hAnsi="Arial" w:cs="Arial"/>
        </w:rPr>
        <w:t>Chemical use.</w:t>
      </w:r>
    </w:p>
    <w:p w:rsidR="009F44C8" w:rsidRPr="00F90B50" w:rsidRDefault="009F44C8" w:rsidP="00391480">
      <w:pPr>
        <w:numPr>
          <w:ilvl w:val="2"/>
          <w:numId w:val="1"/>
        </w:numPr>
        <w:spacing w:after="0" w:line="240" w:lineRule="auto"/>
        <w:jc w:val="both"/>
        <w:rPr>
          <w:rFonts w:ascii="Arial" w:hAnsi="Arial" w:cs="Arial"/>
        </w:rPr>
      </w:pPr>
      <w:r w:rsidRPr="00F90B50">
        <w:rPr>
          <w:rFonts w:ascii="Arial" w:hAnsi="Arial" w:cs="Arial"/>
        </w:rPr>
        <w:t>Adhesive or solvent use.</w:t>
      </w:r>
    </w:p>
    <w:p w:rsidR="009F44C8" w:rsidRPr="00F90B50" w:rsidRDefault="009F44C8" w:rsidP="00391480">
      <w:pPr>
        <w:numPr>
          <w:ilvl w:val="2"/>
          <w:numId w:val="1"/>
        </w:numPr>
        <w:spacing w:after="0" w:line="240" w:lineRule="auto"/>
        <w:jc w:val="both"/>
        <w:rPr>
          <w:rFonts w:ascii="Arial" w:hAnsi="Arial" w:cs="Arial"/>
        </w:rPr>
      </w:pPr>
      <w:r w:rsidRPr="00F90B50">
        <w:rPr>
          <w:rFonts w:ascii="Arial" w:hAnsi="Arial" w:cs="Arial"/>
        </w:rPr>
        <w:t>Spray or brush applications</w:t>
      </w:r>
    </w:p>
    <w:p w:rsidR="009F44C8" w:rsidRPr="00F90B50" w:rsidRDefault="009F44C8" w:rsidP="00391480">
      <w:pPr>
        <w:numPr>
          <w:ilvl w:val="2"/>
          <w:numId w:val="1"/>
        </w:numPr>
        <w:spacing w:after="0" w:line="240" w:lineRule="auto"/>
        <w:jc w:val="both"/>
        <w:rPr>
          <w:rFonts w:ascii="Arial" w:hAnsi="Arial" w:cs="Arial"/>
        </w:rPr>
      </w:pPr>
      <w:r w:rsidRPr="00F90B50">
        <w:rPr>
          <w:rFonts w:ascii="Arial" w:hAnsi="Arial" w:cs="Arial"/>
        </w:rPr>
        <w:t>Surface coatings</w:t>
      </w:r>
    </w:p>
    <w:p w:rsidR="009F44C8" w:rsidRPr="00F90B50" w:rsidRDefault="009F44C8" w:rsidP="00391480">
      <w:pPr>
        <w:numPr>
          <w:ilvl w:val="2"/>
          <w:numId w:val="1"/>
        </w:numPr>
        <w:spacing w:after="0" w:line="240" w:lineRule="auto"/>
        <w:jc w:val="both"/>
        <w:rPr>
          <w:rFonts w:ascii="Arial" w:hAnsi="Arial" w:cs="Arial"/>
        </w:rPr>
      </w:pPr>
      <w:r w:rsidRPr="00F90B50">
        <w:rPr>
          <w:rFonts w:ascii="Arial" w:hAnsi="Arial" w:cs="Arial"/>
        </w:rPr>
        <w:t>Fuel mix and subsequent combustion</w:t>
      </w:r>
    </w:p>
    <w:p w:rsidR="009F44C8" w:rsidRPr="00F90B50" w:rsidRDefault="009F44C8" w:rsidP="00391480">
      <w:pPr>
        <w:numPr>
          <w:ilvl w:val="2"/>
          <w:numId w:val="1"/>
        </w:numPr>
        <w:spacing w:after="0" w:line="240" w:lineRule="auto"/>
        <w:jc w:val="both"/>
        <w:rPr>
          <w:rFonts w:ascii="Arial" w:hAnsi="Arial" w:cs="Arial"/>
        </w:rPr>
      </w:pPr>
      <w:r w:rsidRPr="00F90B50">
        <w:rPr>
          <w:rFonts w:ascii="Arial" w:hAnsi="Arial" w:cs="Arial"/>
        </w:rPr>
        <w:t>Oxygen enrichment from cylinder supply</w:t>
      </w:r>
    </w:p>
    <w:p w:rsidR="009F44C8" w:rsidRPr="00F90B50" w:rsidRDefault="009F44C8" w:rsidP="00391480">
      <w:pPr>
        <w:numPr>
          <w:ilvl w:val="2"/>
          <w:numId w:val="1"/>
        </w:numPr>
        <w:spacing w:after="0" w:line="240" w:lineRule="auto"/>
        <w:jc w:val="both"/>
        <w:rPr>
          <w:rFonts w:ascii="Arial" w:hAnsi="Arial" w:cs="Arial"/>
          <w:b/>
        </w:rPr>
      </w:pPr>
      <w:r w:rsidRPr="00F90B50">
        <w:rPr>
          <w:rFonts w:ascii="Arial" w:hAnsi="Arial" w:cs="Arial"/>
        </w:rPr>
        <w:t>Organic decomposition</w:t>
      </w:r>
    </w:p>
    <w:p w:rsidR="009F44C8" w:rsidRDefault="009F44C8" w:rsidP="00C63C68">
      <w:pPr>
        <w:tabs>
          <w:tab w:val="left" w:pos="283"/>
        </w:tabs>
        <w:spacing w:after="0" w:line="240" w:lineRule="auto"/>
        <w:ind w:left="360"/>
        <w:jc w:val="both"/>
        <w:rPr>
          <w:rFonts w:ascii="Arial" w:hAnsi="Arial" w:cs="Arial"/>
        </w:rPr>
      </w:pPr>
    </w:p>
    <w:p w:rsidR="009F44C8" w:rsidRPr="00F90B50" w:rsidRDefault="009F44C8" w:rsidP="00C63C68">
      <w:pPr>
        <w:tabs>
          <w:tab w:val="left" w:pos="283"/>
        </w:tabs>
        <w:spacing w:after="0" w:line="240" w:lineRule="auto"/>
        <w:ind w:left="360"/>
        <w:jc w:val="both"/>
        <w:rPr>
          <w:rFonts w:ascii="Arial" w:hAnsi="Arial" w:cs="Arial"/>
        </w:rPr>
      </w:pPr>
      <w:r w:rsidRPr="00F90B50">
        <w:rPr>
          <w:rFonts w:ascii="Arial" w:hAnsi="Arial" w:cs="Arial"/>
        </w:rPr>
        <w:t>Section 15 describes the permit system that must be used if confined space hazards are anticipated.</w:t>
      </w:r>
    </w:p>
    <w:p w:rsidR="009F44C8" w:rsidRPr="00F90B50" w:rsidRDefault="009F44C8" w:rsidP="00880E38">
      <w:pPr>
        <w:jc w:val="both"/>
        <w:rPr>
          <w:rFonts w:ascii="Arial" w:hAnsi="Arial" w:cs="Arial"/>
        </w:rPr>
      </w:pPr>
    </w:p>
    <w:p w:rsidR="009F44C8" w:rsidRPr="00F90B50" w:rsidRDefault="009F44C8" w:rsidP="00880E38">
      <w:pPr>
        <w:jc w:val="both"/>
        <w:rPr>
          <w:rFonts w:ascii="Arial" w:hAnsi="Arial" w:cs="Arial"/>
        </w:rPr>
      </w:pPr>
    </w:p>
    <w:p w:rsidR="009F44C8" w:rsidRPr="00F90B50" w:rsidRDefault="009F44C8" w:rsidP="00880E38">
      <w:pPr>
        <w:tabs>
          <w:tab w:val="left" w:pos="720"/>
        </w:tabs>
        <w:jc w:val="both"/>
        <w:rPr>
          <w:rFonts w:ascii="Arial" w:hAnsi="Arial" w:cs="Arial"/>
          <w:b/>
        </w:rPr>
      </w:pPr>
      <w:r w:rsidRPr="00F90B50">
        <w:rPr>
          <w:rFonts w:ascii="Arial" w:hAnsi="Arial" w:cs="Arial"/>
          <w:b/>
        </w:rPr>
        <w:t>17.0</w:t>
      </w:r>
      <w:r w:rsidRPr="00F90B50">
        <w:rPr>
          <w:rFonts w:ascii="Arial" w:hAnsi="Arial" w:cs="Arial"/>
          <w:b/>
        </w:rPr>
        <w:tab/>
        <w:t>Health, Safety and Welfare</w:t>
      </w:r>
    </w:p>
    <w:p w:rsidR="009F44C8" w:rsidRPr="00F90B50" w:rsidRDefault="009F44C8" w:rsidP="00391480">
      <w:pPr>
        <w:numPr>
          <w:ilvl w:val="0"/>
          <w:numId w:val="20"/>
        </w:numPr>
        <w:tabs>
          <w:tab w:val="left" w:pos="283"/>
        </w:tabs>
        <w:spacing w:after="0" w:line="240" w:lineRule="auto"/>
        <w:jc w:val="both"/>
        <w:rPr>
          <w:rFonts w:ascii="Arial" w:hAnsi="Arial" w:cs="Arial"/>
        </w:rPr>
      </w:pPr>
      <w:r w:rsidRPr="00F90B50">
        <w:rPr>
          <w:rFonts w:ascii="Arial" w:hAnsi="Arial" w:cs="Arial"/>
        </w:rPr>
        <w:t>The facilities provided are for the comfort and benefit of all on site and must be treated the same as you would your own at home. Severe disciplinary action will be taken by any employee found to be abusing these facilities.</w:t>
      </w:r>
    </w:p>
    <w:p w:rsidR="009F44C8" w:rsidRPr="00F90B50" w:rsidRDefault="009F44C8" w:rsidP="00391480">
      <w:pPr>
        <w:ind w:left="1440"/>
        <w:jc w:val="both"/>
        <w:rPr>
          <w:rFonts w:ascii="Arial" w:hAnsi="Arial" w:cs="Arial"/>
        </w:rPr>
      </w:pPr>
    </w:p>
    <w:p w:rsidR="009F44C8" w:rsidRPr="00F90B50" w:rsidRDefault="009F44C8" w:rsidP="00391480">
      <w:pPr>
        <w:numPr>
          <w:ilvl w:val="0"/>
          <w:numId w:val="20"/>
        </w:numPr>
        <w:tabs>
          <w:tab w:val="left" w:pos="283"/>
        </w:tabs>
        <w:spacing w:after="0" w:line="240" w:lineRule="auto"/>
        <w:jc w:val="both"/>
        <w:rPr>
          <w:rFonts w:ascii="Arial" w:hAnsi="Arial" w:cs="Arial"/>
        </w:rPr>
      </w:pPr>
      <w:r w:rsidRPr="00F90B50">
        <w:rPr>
          <w:rFonts w:ascii="Arial" w:hAnsi="Arial" w:cs="Arial"/>
        </w:rPr>
        <w:t>If you see any person abusing facilities then report to the site supervisor who will take the necessary steps to have the wrongdoer removed.</w:t>
      </w:r>
    </w:p>
    <w:p w:rsidR="009F44C8" w:rsidRPr="00F90B50" w:rsidRDefault="009F44C8" w:rsidP="00391480">
      <w:pPr>
        <w:ind w:left="1440"/>
        <w:jc w:val="both"/>
        <w:rPr>
          <w:rFonts w:ascii="Arial" w:hAnsi="Arial" w:cs="Arial"/>
        </w:rPr>
      </w:pPr>
    </w:p>
    <w:p w:rsidR="009F44C8" w:rsidRPr="00F90B50" w:rsidRDefault="009F44C8" w:rsidP="00391480">
      <w:pPr>
        <w:numPr>
          <w:ilvl w:val="0"/>
          <w:numId w:val="20"/>
        </w:numPr>
        <w:tabs>
          <w:tab w:val="left" w:pos="283"/>
        </w:tabs>
        <w:spacing w:after="0" w:line="240" w:lineRule="auto"/>
        <w:jc w:val="both"/>
        <w:rPr>
          <w:rFonts w:ascii="Arial" w:hAnsi="Arial" w:cs="Arial"/>
        </w:rPr>
      </w:pPr>
      <w:r w:rsidRPr="00F90B50">
        <w:rPr>
          <w:rFonts w:ascii="Arial" w:hAnsi="Arial" w:cs="Arial"/>
        </w:rPr>
        <w:t>If there is anything required of the facilities inform the site supervisor who will address the situation.</w:t>
      </w:r>
    </w:p>
    <w:p w:rsidR="009F44C8" w:rsidRPr="00F90B50" w:rsidRDefault="009F44C8" w:rsidP="00880E38">
      <w:pPr>
        <w:tabs>
          <w:tab w:val="left" w:pos="283"/>
        </w:tabs>
        <w:jc w:val="both"/>
        <w:rPr>
          <w:rFonts w:ascii="Arial" w:hAnsi="Arial" w:cs="Arial"/>
        </w:rPr>
      </w:pPr>
    </w:p>
    <w:p w:rsidR="009F44C8" w:rsidRPr="00F90B50" w:rsidRDefault="009F44C8" w:rsidP="00880E38">
      <w:pPr>
        <w:numPr>
          <w:ilvl w:val="1"/>
          <w:numId w:val="2"/>
        </w:numPr>
        <w:spacing w:after="0" w:line="240" w:lineRule="auto"/>
        <w:jc w:val="both"/>
        <w:rPr>
          <w:rFonts w:ascii="Arial" w:hAnsi="Arial" w:cs="Arial"/>
          <w:b/>
          <w:bCs/>
        </w:rPr>
      </w:pPr>
      <w:r w:rsidRPr="00F90B50">
        <w:rPr>
          <w:rFonts w:ascii="Arial" w:hAnsi="Arial" w:cs="Arial"/>
          <w:b/>
          <w:bCs/>
        </w:rPr>
        <w:t>Site Specific Points</w:t>
      </w:r>
    </w:p>
    <w:p w:rsidR="009F44C8" w:rsidRPr="00F90B50" w:rsidRDefault="009F44C8" w:rsidP="00880E38">
      <w:pPr>
        <w:tabs>
          <w:tab w:val="left" w:pos="283"/>
        </w:tabs>
        <w:ind w:left="-360"/>
        <w:jc w:val="both"/>
        <w:rPr>
          <w:rFonts w:ascii="Arial" w:hAnsi="Arial" w:cs="Arial"/>
          <w:b/>
          <w:bCs/>
        </w:rPr>
      </w:pPr>
    </w:p>
    <w:p w:rsidR="009F44C8" w:rsidRPr="00F90B50" w:rsidRDefault="009F44C8" w:rsidP="00391480">
      <w:pPr>
        <w:numPr>
          <w:ilvl w:val="0"/>
          <w:numId w:val="21"/>
        </w:numPr>
        <w:spacing w:after="0" w:line="240" w:lineRule="auto"/>
        <w:jc w:val="both"/>
        <w:rPr>
          <w:rFonts w:ascii="Arial" w:hAnsi="Arial" w:cs="Arial"/>
        </w:rPr>
      </w:pPr>
      <w:r w:rsidRPr="00F90B50">
        <w:rPr>
          <w:rFonts w:ascii="Arial" w:hAnsi="Arial" w:cs="Arial"/>
        </w:rPr>
        <w:t>All operatives must be aware of Key Personnel on their site, such as:</w:t>
      </w:r>
    </w:p>
    <w:p w:rsidR="009F44C8" w:rsidRPr="00F90B50" w:rsidRDefault="009F44C8" w:rsidP="00880E38">
      <w:pPr>
        <w:tabs>
          <w:tab w:val="left" w:pos="283"/>
        </w:tabs>
        <w:ind w:left="-360"/>
        <w:jc w:val="both"/>
        <w:rPr>
          <w:rFonts w:ascii="Arial" w:hAnsi="Arial" w:cs="Arial"/>
        </w:rPr>
      </w:pPr>
    </w:p>
    <w:p w:rsidR="009F44C8" w:rsidRPr="00F90B50" w:rsidRDefault="009F44C8" w:rsidP="00391480">
      <w:pPr>
        <w:numPr>
          <w:ilvl w:val="0"/>
          <w:numId w:val="21"/>
        </w:numPr>
        <w:tabs>
          <w:tab w:val="left" w:pos="283"/>
        </w:tabs>
        <w:spacing w:after="0" w:line="240" w:lineRule="auto"/>
        <w:jc w:val="both"/>
        <w:rPr>
          <w:rFonts w:ascii="Arial" w:hAnsi="Arial" w:cs="Arial"/>
        </w:rPr>
      </w:pPr>
      <w:r w:rsidRPr="00F90B50">
        <w:rPr>
          <w:rFonts w:ascii="Arial" w:hAnsi="Arial" w:cs="Arial"/>
        </w:rPr>
        <w:t>Client.</w:t>
      </w:r>
    </w:p>
    <w:p w:rsidR="009F44C8" w:rsidRPr="00F90B50" w:rsidRDefault="009F44C8" w:rsidP="00391480">
      <w:pPr>
        <w:numPr>
          <w:ilvl w:val="0"/>
          <w:numId w:val="21"/>
        </w:numPr>
        <w:tabs>
          <w:tab w:val="left" w:pos="283"/>
        </w:tabs>
        <w:spacing w:after="0" w:line="240" w:lineRule="auto"/>
        <w:jc w:val="both"/>
        <w:rPr>
          <w:rFonts w:ascii="Arial" w:hAnsi="Arial" w:cs="Arial"/>
        </w:rPr>
      </w:pPr>
      <w:r w:rsidRPr="00F90B50">
        <w:rPr>
          <w:rFonts w:ascii="Arial" w:hAnsi="Arial" w:cs="Arial"/>
        </w:rPr>
        <w:t>Project Manager.</w:t>
      </w:r>
    </w:p>
    <w:p w:rsidR="009F44C8" w:rsidRPr="00F90B50" w:rsidRDefault="009F44C8" w:rsidP="00391480">
      <w:pPr>
        <w:numPr>
          <w:ilvl w:val="0"/>
          <w:numId w:val="21"/>
        </w:numPr>
        <w:tabs>
          <w:tab w:val="left" w:pos="283"/>
        </w:tabs>
        <w:spacing w:after="0" w:line="240" w:lineRule="auto"/>
        <w:jc w:val="both"/>
        <w:rPr>
          <w:rFonts w:ascii="Arial" w:hAnsi="Arial" w:cs="Arial"/>
        </w:rPr>
      </w:pPr>
      <w:r w:rsidRPr="00F90B50">
        <w:rPr>
          <w:rFonts w:ascii="Arial" w:hAnsi="Arial" w:cs="Arial"/>
        </w:rPr>
        <w:t>Site Manager.</w:t>
      </w:r>
    </w:p>
    <w:p w:rsidR="009F44C8" w:rsidRPr="00F90B50" w:rsidRDefault="009F44C8" w:rsidP="00391480">
      <w:pPr>
        <w:numPr>
          <w:ilvl w:val="0"/>
          <w:numId w:val="21"/>
        </w:numPr>
        <w:tabs>
          <w:tab w:val="left" w:pos="283"/>
        </w:tabs>
        <w:spacing w:after="0" w:line="240" w:lineRule="auto"/>
        <w:jc w:val="both"/>
        <w:rPr>
          <w:rFonts w:ascii="Arial" w:hAnsi="Arial" w:cs="Arial"/>
        </w:rPr>
      </w:pPr>
      <w:r w:rsidRPr="00F90B50">
        <w:rPr>
          <w:rFonts w:ascii="Arial" w:hAnsi="Arial" w:cs="Arial"/>
        </w:rPr>
        <w:t>First Aider.</w:t>
      </w:r>
    </w:p>
    <w:p w:rsidR="009F44C8" w:rsidRPr="00F90B50" w:rsidRDefault="009F44C8" w:rsidP="00880E38">
      <w:pPr>
        <w:tabs>
          <w:tab w:val="left" w:pos="283"/>
        </w:tabs>
        <w:jc w:val="both"/>
        <w:rPr>
          <w:rFonts w:ascii="Arial" w:hAnsi="Arial" w:cs="Arial"/>
        </w:rPr>
      </w:pPr>
    </w:p>
    <w:p w:rsidR="009F44C8" w:rsidRPr="00F90B50" w:rsidRDefault="009F44C8" w:rsidP="00391480">
      <w:pPr>
        <w:numPr>
          <w:ilvl w:val="0"/>
          <w:numId w:val="21"/>
        </w:numPr>
        <w:spacing w:after="0" w:line="240" w:lineRule="auto"/>
        <w:jc w:val="both"/>
        <w:rPr>
          <w:rFonts w:ascii="Arial" w:hAnsi="Arial" w:cs="Arial"/>
        </w:rPr>
      </w:pPr>
      <w:r w:rsidRPr="00F90B50">
        <w:rPr>
          <w:rFonts w:ascii="Arial" w:hAnsi="Arial" w:cs="Arial"/>
        </w:rPr>
        <w:t>During the principal contractor’s induction every operative is to be aware of the Fire Safety Plan:</w:t>
      </w:r>
    </w:p>
    <w:p w:rsidR="009F44C8" w:rsidRPr="00F90B50" w:rsidRDefault="009F44C8" w:rsidP="00880E38">
      <w:pPr>
        <w:tabs>
          <w:tab w:val="left" w:pos="283"/>
        </w:tabs>
        <w:ind w:left="-360"/>
        <w:jc w:val="both"/>
        <w:rPr>
          <w:rFonts w:ascii="Arial" w:hAnsi="Arial" w:cs="Arial"/>
        </w:rPr>
      </w:pPr>
    </w:p>
    <w:p w:rsidR="009F44C8" w:rsidRPr="00F90B50" w:rsidRDefault="009F44C8" w:rsidP="00391480">
      <w:pPr>
        <w:numPr>
          <w:ilvl w:val="0"/>
          <w:numId w:val="22"/>
        </w:numPr>
        <w:tabs>
          <w:tab w:val="left" w:pos="283"/>
        </w:tabs>
        <w:spacing w:after="0" w:line="240" w:lineRule="auto"/>
        <w:jc w:val="both"/>
        <w:rPr>
          <w:rFonts w:ascii="Arial" w:hAnsi="Arial" w:cs="Arial"/>
        </w:rPr>
      </w:pPr>
      <w:r w:rsidRPr="00F90B50">
        <w:rPr>
          <w:rFonts w:ascii="Arial" w:hAnsi="Arial" w:cs="Arial"/>
        </w:rPr>
        <w:t>Assembly Areas.</w:t>
      </w:r>
    </w:p>
    <w:p w:rsidR="009F44C8" w:rsidRPr="00F90B50" w:rsidRDefault="009F44C8" w:rsidP="00391480">
      <w:pPr>
        <w:numPr>
          <w:ilvl w:val="0"/>
          <w:numId w:val="22"/>
        </w:numPr>
        <w:tabs>
          <w:tab w:val="left" w:pos="283"/>
        </w:tabs>
        <w:spacing w:after="0" w:line="240" w:lineRule="auto"/>
        <w:jc w:val="both"/>
        <w:rPr>
          <w:rFonts w:ascii="Arial" w:hAnsi="Arial" w:cs="Arial"/>
        </w:rPr>
      </w:pPr>
      <w:r w:rsidRPr="00F90B50">
        <w:rPr>
          <w:rFonts w:ascii="Arial" w:hAnsi="Arial" w:cs="Arial"/>
        </w:rPr>
        <w:t>Fire Points.</w:t>
      </w:r>
    </w:p>
    <w:p w:rsidR="009F44C8" w:rsidRPr="00F90B50" w:rsidRDefault="009F44C8" w:rsidP="00391480">
      <w:pPr>
        <w:numPr>
          <w:ilvl w:val="0"/>
          <w:numId w:val="22"/>
        </w:numPr>
        <w:tabs>
          <w:tab w:val="left" w:pos="283"/>
        </w:tabs>
        <w:spacing w:after="0" w:line="240" w:lineRule="auto"/>
        <w:jc w:val="both"/>
        <w:rPr>
          <w:rFonts w:ascii="Arial" w:hAnsi="Arial" w:cs="Arial"/>
        </w:rPr>
      </w:pPr>
      <w:r w:rsidRPr="00F90B50">
        <w:rPr>
          <w:rFonts w:ascii="Arial" w:hAnsi="Arial" w:cs="Arial"/>
        </w:rPr>
        <w:t>Fire Alarm.</w:t>
      </w:r>
    </w:p>
    <w:p w:rsidR="009F44C8" w:rsidRPr="00F90B50" w:rsidRDefault="009F44C8" w:rsidP="00391480">
      <w:pPr>
        <w:numPr>
          <w:ilvl w:val="0"/>
          <w:numId w:val="22"/>
        </w:numPr>
        <w:tabs>
          <w:tab w:val="left" w:pos="283"/>
        </w:tabs>
        <w:spacing w:after="0" w:line="240" w:lineRule="auto"/>
        <w:jc w:val="both"/>
        <w:rPr>
          <w:rFonts w:ascii="Arial" w:hAnsi="Arial" w:cs="Arial"/>
        </w:rPr>
      </w:pPr>
      <w:r w:rsidRPr="00F90B50">
        <w:rPr>
          <w:rFonts w:ascii="Arial" w:hAnsi="Arial" w:cs="Arial"/>
        </w:rPr>
        <w:t>Action on discovering a fire.</w:t>
      </w:r>
    </w:p>
    <w:p w:rsidR="009F44C8" w:rsidRPr="00F90B50" w:rsidRDefault="009F44C8" w:rsidP="00391480">
      <w:pPr>
        <w:numPr>
          <w:ilvl w:val="0"/>
          <w:numId w:val="22"/>
        </w:numPr>
        <w:tabs>
          <w:tab w:val="left" w:pos="283"/>
        </w:tabs>
        <w:spacing w:after="0" w:line="240" w:lineRule="auto"/>
        <w:jc w:val="both"/>
        <w:rPr>
          <w:rFonts w:ascii="Arial" w:hAnsi="Arial" w:cs="Arial"/>
        </w:rPr>
      </w:pPr>
      <w:r w:rsidRPr="00F90B50">
        <w:rPr>
          <w:rFonts w:ascii="Arial" w:hAnsi="Arial" w:cs="Arial"/>
        </w:rPr>
        <w:t>Emergency Escape Routes.</w:t>
      </w:r>
    </w:p>
    <w:p w:rsidR="009F44C8" w:rsidRPr="00F90B50" w:rsidRDefault="009F44C8" w:rsidP="00880E38">
      <w:pPr>
        <w:tabs>
          <w:tab w:val="left" w:pos="283"/>
        </w:tabs>
        <w:jc w:val="both"/>
        <w:rPr>
          <w:rFonts w:ascii="Arial" w:hAnsi="Arial" w:cs="Arial"/>
        </w:rPr>
      </w:pPr>
    </w:p>
    <w:p w:rsidR="009F44C8" w:rsidRPr="00F90B50" w:rsidRDefault="009F44C8" w:rsidP="00391480">
      <w:pPr>
        <w:numPr>
          <w:ilvl w:val="0"/>
          <w:numId w:val="21"/>
        </w:numPr>
        <w:spacing w:after="0" w:line="240" w:lineRule="auto"/>
        <w:jc w:val="both"/>
        <w:rPr>
          <w:rFonts w:ascii="Arial" w:hAnsi="Arial" w:cs="Arial"/>
        </w:rPr>
      </w:pPr>
      <w:r w:rsidRPr="00F90B50">
        <w:rPr>
          <w:rFonts w:ascii="Arial" w:hAnsi="Arial" w:cs="Arial"/>
        </w:rPr>
        <w:t>Asbestos:</w:t>
      </w:r>
    </w:p>
    <w:p w:rsidR="009F44C8" w:rsidRPr="00F90B50" w:rsidRDefault="009F44C8" w:rsidP="00880E38">
      <w:pPr>
        <w:tabs>
          <w:tab w:val="left" w:pos="283"/>
        </w:tabs>
        <w:ind w:left="-360"/>
        <w:jc w:val="both"/>
        <w:rPr>
          <w:rFonts w:ascii="Arial" w:hAnsi="Arial" w:cs="Arial"/>
        </w:rPr>
      </w:pPr>
    </w:p>
    <w:p w:rsidR="009F44C8" w:rsidRPr="00F90B50" w:rsidRDefault="009F44C8" w:rsidP="00391480">
      <w:pPr>
        <w:numPr>
          <w:ilvl w:val="0"/>
          <w:numId w:val="23"/>
        </w:numPr>
        <w:tabs>
          <w:tab w:val="left" w:pos="283"/>
        </w:tabs>
        <w:spacing w:after="0" w:line="240" w:lineRule="auto"/>
        <w:jc w:val="both"/>
        <w:rPr>
          <w:rFonts w:ascii="Arial" w:hAnsi="Arial" w:cs="Arial"/>
        </w:rPr>
      </w:pPr>
      <w:r w:rsidRPr="00F90B50">
        <w:rPr>
          <w:rFonts w:ascii="Arial" w:hAnsi="Arial" w:cs="Arial"/>
        </w:rPr>
        <w:t>Asbestos Refurbishment / Demolition Survey Report</w:t>
      </w:r>
    </w:p>
    <w:p w:rsidR="009F44C8" w:rsidRPr="00F90B50" w:rsidRDefault="009F44C8" w:rsidP="00391480">
      <w:pPr>
        <w:numPr>
          <w:ilvl w:val="0"/>
          <w:numId w:val="23"/>
        </w:numPr>
        <w:tabs>
          <w:tab w:val="left" w:pos="283"/>
        </w:tabs>
        <w:spacing w:after="0" w:line="240" w:lineRule="auto"/>
        <w:jc w:val="both"/>
        <w:rPr>
          <w:rFonts w:ascii="Arial" w:hAnsi="Arial" w:cs="Arial"/>
        </w:rPr>
      </w:pPr>
      <w:r w:rsidRPr="00F90B50">
        <w:rPr>
          <w:rFonts w:ascii="Arial" w:hAnsi="Arial" w:cs="Arial"/>
        </w:rPr>
        <w:t>Principles of Assumption.</w:t>
      </w:r>
    </w:p>
    <w:p w:rsidR="009F44C8" w:rsidRPr="00F90B50" w:rsidRDefault="009F44C8" w:rsidP="00391480">
      <w:pPr>
        <w:numPr>
          <w:ilvl w:val="0"/>
          <w:numId w:val="23"/>
        </w:numPr>
        <w:tabs>
          <w:tab w:val="left" w:pos="283"/>
        </w:tabs>
        <w:spacing w:after="0" w:line="240" w:lineRule="auto"/>
        <w:jc w:val="both"/>
        <w:rPr>
          <w:rFonts w:ascii="Arial" w:hAnsi="Arial" w:cs="Arial"/>
        </w:rPr>
      </w:pPr>
      <w:r w:rsidRPr="00F90B50">
        <w:rPr>
          <w:rFonts w:ascii="Arial" w:hAnsi="Arial" w:cs="Arial"/>
        </w:rPr>
        <w:t>Actions on.</w:t>
      </w:r>
    </w:p>
    <w:p w:rsidR="009F44C8" w:rsidRPr="00F90B50" w:rsidRDefault="009F44C8" w:rsidP="00391480">
      <w:pPr>
        <w:jc w:val="both"/>
        <w:rPr>
          <w:rFonts w:ascii="Arial" w:hAnsi="Arial" w:cs="Arial"/>
        </w:rPr>
      </w:pPr>
    </w:p>
    <w:p w:rsidR="009F44C8" w:rsidRPr="00F90B50" w:rsidRDefault="009F44C8" w:rsidP="00391480">
      <w:pPr>
        <w:numPr>
          <w:ilvl w:val="0"/>
          <w:numId w:val="21"/>
        </w:numPr>
        <w:spacing w:after="0" w:line="240" w:lineRule="auto"/>
        <w:jc w:val="both"/>
        <w:rPr>
          <w:rFonts w:ascii="Arial" w:hAnsi="Arial" w:cs="Arial"/>
        </w:rPr>
      </w:pPr>
      <w:r w:rsidRPr="00F90B50">
        <w:rPr>
          <w:rFonts w:ascii="Arial" w:hAnsi="Arial" w:cs="Arial"/>
        </w:rPr>
        <w:t>Needle sticks:</w:t>
      </w:r>
    </w:p>
    <w:p w:rsidR="009F44C8" w:rsidRPr="00F90B50" w:rsidRDefault="009F44C8" w:rsidP="00880E38">
      <w:pPr>
        <w:tabs>
          <w:tab w:val="left" w:pos="283"/>
        </w:tabs>
        <w:ind w:left="-360"/>
        <w:jc w:val="both"/>
        <w:rPr>
          <w:rFonts w:ascii="Arial" w:hAnsi="Arial" w:cs="Arial"/>
        </w:rPr>
      </w:pPr>
    </w:p>
    <w:p w:rsidR="009F44C8" w:rsidRPr="00F90B50" w:rsidRDefault="009F44C8" w:rsidP="00391480">
      <w:pPr>
        <w:numPr>
          <w:ilvl w:val="0"/>
          <w:numId w:val="24"/>
        </w:numPr>
        <w:tabs>
          <w:tab w:val="left" w:pos="283"/>
        </w:tabs>
        <w:spacing w:after="0" w:line="240" w:lineRule="auto"/>
        <w:jc w:val="both"/>
        <w:rPr>
          <w:rFonts w:ascii="Arial" w:hAnsi="Arial" w:cs="Arial"/>
        </w:rPr>
      </w:pPr>
      <w:r w:rsidRPr="00F90B50">
        <w:rPr>
          <w:rFonts w:ascii="Arial" w:hAnsi="Arial" w:cs="Arial"/>
        </w:rPr>
        <w:t>Actions on discovery.</w:t>
      </w:r>
    </w:p>
    <w:p w:rsidR="009F44C8" w:rsidRPr="00F90B50" w:rsidRDefault="009F44C8" w:rsidP="00880E38">
      <w:pPr>
        <w:tabs>
          <w:tab w:val="left" w:pos="283"/>
        </w:tabs>
        <w:jc w:val="both"/>
        <w:rPr>
          <w:rFonts w:ascii="Arial" w:hAnsi="Arial" w:cs="Arial"/>
        </w:rPr>
      </w:pPr>
    </w:p>
    <w:p w:rsidR="009F44C8" w:rsidRPr="00F90B50" w:rsidRDefault="009F44C8" w:rsidP="00391480">
      <w:pPr>
        <w:numPr>
          <w:ilvl w:val="0"/>
          <w:numId w:val="21"/>
        </w:numPr>
        <w:spacing w:after="0" w:line="240" w:lineRule="auto"/>
        <w:jc w:val="both"/>
        <w:rPr>
          <w:rFonts w:ascii="Arial" w:hAnsi="Arial" w:cs="Arial"/>
        </w:rPr>
      </w:pPr>
      <w:r w:rsidRPr="00F90B50">
        <w:rPr>
          <w:rFonts w:ascii="Arial" w:hAnsi="Arial" w:cs="Arial"/>
        </w:rPr>
        <w:t>General Points:</w:t>
      </w:r>
    </w:p>
    <w:p w:rsidR="009F44C8" w:rsidRPr="00F90B50" w:rsidRDefault="009F44C8" w:rsidP="00880E38">
      <w:pPr>
        <w:tabs>
          <w:tab w:val="left" w:pos="283"/>
        </w:tabs>
        <w:ind w:left="-360"/>
        <w:jc w:val="both"/>
        <w:rPr>
          <w:rFonts w:ascii="Arial" w:hAnsi="Arial" w:cs="Arial"/>
        </w:rPr>
      </w:pPr>
    </w:p>
    <w:p w:rsidR="009F44C8" w:rsidRPr="00F90B50" w:rsidRDefault="009F44C8" w:rsidP="00391480">
      <w:pPr>
        <w:numPr>
          <w:ilvl w:val="0"/>
          <w:numId w:val="21"/>
        </w:numPr>
        <w:tabs>
          <w:tab w:val="left" w:pos="283"/>
        </w:tabs>
        <w:spacing w:after="0" w:line="240" w:lineRule="auto"/>
        <w:jc w:val="both"/>
        <w:rPr>
          <w:rFonts w:ascii="Arial" w:hAnsi="Arial" w:cs="Arial"/>
        </w:rPr>
      </w:pPr>
      <w:r w:rsidRPr="00F90B50">
        <w:rPr>
          <w:rFonts w:ascii="Arial" w:hAnsi="Arial" w:cs="Arial"/>
        </w:rPr>
        <w:t>No smoking on site other than designated smoking zones.</w:t>
      </w:r>
    </w:p>
    <w:p w:rsidR="009F44C8" w:rsidRPr="00F90B50" w:rsidRDefault="009F44C8" w:rsidP="00391480">
      <w:pPr>
        <w:numPr>
          <w:ilvl w:val="0"/>
          <w:numId w:val="21"/>
        </w:numPr>
        <w:tabs>
          <w:tab w:val="left" w:pos="283"/>
        </w:tabs>
        <w:spacing w:after="0" w:line="240" w:lineRule="auto"/>
        <w:jc w:val="both"/>
        <w:rPr>
          <w:rFonts w:ascii="Arial" w:hAnsi="Arial" w:cs="Arial"/>
        </w:rPr>
      </w:pPr>
      <w:r w:rsidRPr="00F90B50">
        <w:rPr>
          <w:rFonts w:ascii="Arial" w:hAnsi="Arial" w:cs="Arial"/>
        </w:rPr>
        <w:t>Noise.</w:t>
      </w:r>
    </w:p>
    <w:p w:rsidR="009F44C8" w:rsidRPr="00F90B50" w:rsidRDefault="009F44C8" w:rsidP="00391480">
      <w:pPr>
        <w:numPr>
          <w:ilvl w:val="0"/>
          <w:numId w:val="21"/>
        </w:numPr>
        <w:tabs>
          <w:tab w:val="left" w:pos="283"/>
        </w:tabs>
        <w:spacing w:after="0" w:line="240" w:lineRule="auto"/>
        <w:jc w:val="both"/>
        <w:rPr>
          <w:rFonts w:ascii="Arial" w:hAnsi="Arial" w:cs="Arial"/>
        </w:rPr>
      </w:pPr>
      <w:r w:rsidRPr="00F90B50">
        <w:rPr>
          <w:rFonts w:ascii="Arial" w:hAnsi="Arial" w:cs="Arial"/>
        </w:rPr>
        <w:t>Vibration.</w:t>
      </w:r>
    </w:p>
    <w:p w:rsidR="009F44C8" w:rsidRPr="00F90B50" w:rsidRDefault="009F44C8" w:rsidP="00391480">
      <w:pPr>
        <w:numPr>
          <w:ilvl w:val="0"/>
          <w:numId w:val="21"/>
        </w:numPr>
        <w:tabs>
          <w:tab w:val="left" w:pos="283"/>
        </w:tabs>
        <w:spacing w:after="0" w:line="240" w:lineRule="auto"/>
        <w:jc w:val="both"/>
        <w:rPr>
          <w:rFonts w:ascii="Arial" w:hAnsi="Arial" w:cs="Arial"/>
        </w:rPr>
      </w:pPr>
      <w:r w:rsidRPr="00F90B50">
        <w:rPr>
          <w:rFonts w:ascii="Arial" w:hAnsi="Arial" w:cs="Arial"/>
        </w:rPr>
        <w:t>Certificates.</w:t>
      </w:r>
    </w:p>
    <w:p w:rsidR="009F44C8" w:rsidRPr="00F90B50" w:rsidRDefault="009F44C8" w:rsidP="00391480">
      <w:pPr>
        <w:numPr>
          <w:ilvl w:val="0"/>
          <w:numId w:val="21"/>
        </w:numPr>
        <w:tabs>
          <w:tab w:val="left" w:pos="283"/>
        </w:tabs>
        <w:spacing w:after="0" w:line="240" w:lineRule="auto"/>
        <w:jc w:val="both"/>
        <w:rPr>
          <w:rFonts w:ascii="Arial" w:hAnsi="Arial" w:cs="Arial"/>
        </w:rPr>
      </w:pPr>
      <w:r w:rsidRPr="00F90B50">
        <w:rPr>
          <w:rFonts w:ascii="Arial" w:hAnsi="Arial" w:cs="Arial"/>
        </w:rPr>
        <w:t>Risk Assessments</w:t>
      </w:r>
    </w:p>
    <w:p w:rsidR="009F44C8" w:rsidRPr="00F90B50" w:rsidRDefault="009F44C8" w:rsidP="00391480">
      <w:pPr>
        <w:numPr>
          <w:ilvl w:val="0"/>
          <w:numId w:val="21"/>
        </w:numPr>
        <w:tabs>
          <w:tab w:val="left" w:pos="283"/>
        </w:tabs>
        <w:spacing w:after="0" w:line="240" w:lineRule="auto"/>
        <w:jc w:val="both"/>
        <w:rPr>
          <w:rFonts w:ascii="Arial" w:hAnsi="Arial" w:cs="Arial"/>
        </w:rPr>
      </w:pPr>
      <w:r w:rsidRPr="00F90B50">
        <w:rPr>
          <w:rFonts w:ascii="Arial" w:hAnsi="Arial" w:cs="Arial"/>
        </w:rPr>
        <w:t>COSHH Assessments</w:t>
      </w:r>
    </w:p>
    <w:p w:rsidR="009F44C8" w:rsidRPr="00F90B50" w:rsidRDefault="009F44C8" w:rsidP="00391480">
      <w:pPr>
        <w:numPr>
          <w:ilvl w:val="0"/>
          <w:numId w:val="21"/>
        </w:numPr>
        <w:tabs>
          <w:tab w:val="left" w:pos="283"/>
        </w:tabs>
        <w:spacing w:after="0" w:line="240" w:lineRule="auto"/>
        <w:jc w:val="both"/>
        <w:rPr>
          <w:rFonts w:ascii="Arial" w:hAnsi="Arial" w:cs="Arial"/>
        </w:rPr>
      </w:pPr>
      <w:r w:rsidRPr="00F90B50">
        <w:rPr>
          <w:rFonts w:ascii="Arial" w:hAnsi="Arial" w:cs="Arial"/>
        </w:rPr>
        <w:t>Method Statements.</w:t>
      </w:r>
    </w:p>
    <w:p w:rsidR="009F44C8" w:rsidRPr="00F90B50" w:rsidRDefault="009F44C8" w:rsidP="00880E38">
      <w:pPr>
        <w:tabs>
          <w:tab w:val="left" w:pos="283"/>
        </w:tabs>
        <w:jc w:val="both"/>
        <w:rPr>
          <w:rFonts w:ascii="Arial" w:hAnsi="Arial" w:cs="Arial"/>
        </w:rPr>
      </w:pPr>
    </w:p>
    <w:p w:rsidR="009F44C8" w:rsidRPr="00F90B50" w:rsidRDefault="009F44C8" w:rsidP="00880E38">
      <w:pPr>
        <w:tabs>
          <w:tab w:val="left" w:pos="283"/>
        </w:tabs>
        <w:jc w:val="both"/>
        <w:rPr>
          <w:rFonts w:ascii="Arial" w:hAnsi="Arial" w:cs="Arial"/>
          <w:b/>
        </w:rPr>
      </w:pPr>
      <w:r w:rsidRPr="00F90B50">
        <w:rPr>
          <w:rFonts w:ascii="Arial" w:hAnsi="Arial" w:cs="Arial"/>
          <w:b/>
        </w:rPr>
        <w:t>ANY QUESTIONS ?</w:t>
      </w:r>
    </w:p>
    <w:p w:rsidR="009F44C8" w:rsidRPr="00F90B50" w:rsidRDefault="009F44C8" w:rsidP="00880E38">
      <w:pPr>
        <w:jc w:val="both"/>
        <w:rPr>
          <w:rFonts w:ascii="Arial" w:hAnsi="Arial" w:cs="Arial"/>
        </w:rPr>
      </w:pPr>
      <w:r w:rsidRPr="00F90B50">
        <w:rPr>
          <w:rFonts w:ascii="Arial" w:hAnsi="Arial" w:cs="Arial"/>
        </w:rPr>
        <w:t>Ensure all employees sign the induction register on completion.</w:t>
      </w:r>
    </w:p>
    <w:p w:rsidR="009F44C8" w:rsidRDefault="009F44C8"/>
    <w:sectPr w:rsidR="009F44C8" w:rsidSect="0031707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4C8" w:rsidRDefault="009F44C8" w:rsidP="00266BC1">
      <w:pPr>
        <w:spacing w:after="0" w:line="240" w:lineRule="auto"/>
      </w:pPr>
      <w:r>
        <w:separator/>
      </w:r>
    </w:p>
  </w:endnote>
  <w:endnote w:type="continuationSeparator" w:id="0">
    <w:p w:rsidR="009F44C8" w:rsidRDefault="009F44C8" w:rsidP="00266B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3080"/>
      <w:gridCol w:w="3081"/>
      <w:gridCol w:w="3081"/>
    </w:tblGrid>
    <w:tr w:rsidR="009F44C8" w:rsidRPr="001A37EB" w:rsidTr="001A37EB">
      <w:tc>
        <w:tcPr>
          <w:tcW w:w="3080" w:type="dxa"/>
          <w:vAlign w:val="center"/>
        </w:tcPr>
        <w:p w:rsidR="009F44C8" w:rsidRPr="001A37EB" w:rsidRDefault="009F44C8" w:rsidP="001A37EB">
          <w:pPr>
            <w:pStyle w:val="Footer"/>
            <w:jc w:val="center"/>
          </w:pPr>
          <w:r w:rsidRPr="001A37EB">
            <w:t>Date:</w:t>
          </w:r>
        </w:p>
      </w:tc>
      <w:tc>
        <w:tcPr>
          <w:tcW w:w="3081" w:type="dxa"/>
          <w:vAlign w:val="center"/>
        </w:tcPr>
        <w:p w:rsidR="009F44C8" w:rsidRPr="001A37EB" w:rsidRDefault="009F44C8" w:rsidP="001A37EB">
          <w:pPr>
            <w:pStyle w:val="Footer"/>
            <w:jc w:val="center"/>
          </w:pPr>
          <w:r w:rsidRPr="001A37EB">
            <w:t>Document Title</w:t>
          </w:r>
        </w:p>
      </w:tc>
      <w:tc>
        <w:tcPr>
          <w:tcW w:w="3081" w:type="dxa"/>
          <w:vAlign w:val="center"/>
        </w:tcPr>
        <w:p w:rsidR="009F44C8" w:rsidRPr="001A37EB" w:rsidRDefault="009F44C8" w:rsidP="001A37EB">
          <w:pPr>
            <w:pStyle w:val="Footer"/>
            <w:jc w:val="center"/>
          </w:pPr>
          <w:r w:rsidRPr="001A37EB">
            <w:t xml:space="preserve">Page | </w:t>
          </w:r>
          <w:fldSimple w:instr=" PAGE   \* MERGEFORMAT ">
            <w:r>
              <w:rPr>
                <w:noProof/>
              </w:rPr>
              <w:t>1</w:t>
            </w:r>
          </w:fldSimple>
        </w:p>
      </w:tc>
    </w:tr>
  </w:tbl>
  <w:p w:rsidR="009F44C8" w:rsidRDefault="009F44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4C8" w:rsidRDefault="009F44C8" w:rsidP="00266BC1">
      <w:pPr>
        <w:spacing w:after="0" w:line="240" w:lineRule="auto"/>
      </w:pPr>
      <w:r>
        <w:separator/>
      </w:r>
    </w:p>
  </w:footnote>
  <w:footnote w:type="continuationSeparator" w:id="0">
    <w:p w:rsidR="009F44C8" w:rsidRDefault="009F44C8" w:rsidP="00266B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5"/>
      <w:gridCol w:w="3096"/>
      <w:gridCol w:w="3096"/>
    </w:tblGrid>
    <w:tr w:rsidR="009F44C8" w:rsidRPr="001A37EB" w:rsidTr="001A37EB">
      <w:trPr>
        <w:trHeight w:val="688"/>
      </w:trPr>
      <w:tc>
        <w:tcPr>
          <w:tcW w:w="3095" w:type="dxa"/>
          <w:vAlign w:val="center"/>
        </w:tcPr>
        <w:p w:rsidR="009F44C8" w:rsidRPr="001A37EB" w:rsidRDefault="009F44C8" w:rsidP="001A37EB">
          <w:pPr>
            <w:pStyle w:val="Header"/>
            <w:jc w:val="center"/>
          </w:pPr>
          <w:r w:rsidRPr="001A37EB">
            <w:t>Address</w:t>
          </w:r>
        </w:p>
      </w:tc>
      <w:tc>
        <w:tcPr>
          <w:tcW w:w="3096" w:type="dxa"/>
          <w:vAlign w:val="center"/>
        </w:tcPr>
        <w:p w:rsidR="009F44C8" w:rsidRPr="001A37EB" w:rsidRDefault="009F44C8" w:rsidP="001A37EB">
          <w:pPr>
            <w:pStyle w:val="Header"/>
            <w:jc w:val="center"/>
            <w:rPr>
              <w:rFonts w:ascii="Arial" w:hAnsi="Arial" w:cs="Arial"/>
              <w:sz w:val="28"/>
              <w:szCs w:val="28"/>
            </w:rPr>
          </w:pPr>
          <w:r w:rsidRPr="001A37EB">
            <w:rPr>
              <w:rFonts w:ascii="Arial" w:hAnsi="Arial" w:cs="Arial"/>
              <w:sz w:val="28"/>
              <w:szCs w:val="28"/>
            </w:rPr>
            <w:t>Title of Document</w:t>
          </w:r>
        </w:p>
      </w:tc>
      <w:tc>
        <w:tcPr>
          <w:tcW w:w="3096" w:type="dxa"/>
          <w:vAlign w:val="center"/>
        </w:tcPr>
        <w:p w:rsidR="009F44C8" w:rsidRPr="001A37EB" w:rsidRDefault="009F44C8" w:rsidP="001A37EB">
          <w:pPr>
            <w:pStyle w:val="Header"/>
            <w:jc w:val="center"/>
          </w:pPr>
          <w:r w:rsidRPr="001A37EB">
            <w:t>Logo</w:t>
          </w:r>
        </w:p>
      </w:tc>
    </w:tr>
  </w:tbl>
  <w:p w:rsidR="009F44C8" w:rsidRDefault="009F44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22BA"/>
    <w:multiLevelType w:val="hybridMultilevel"/>
    <w:tmpl w:val="E0D4D1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95417B2"/>
    <w:multiLevelType w:val="hybridMultilevel"/>
    <w:tmpl w:val="5EBCE728"/>
    <w:lvl w:ilvl="0" w:tplc="0809000F">
      <w:start w:val="1"/>
      <w:numFmt w:val="decimal"/>
      <w:lvlText w:val="%1."/>
      <w:lvlJc w:val="left"/>
      <w:pPr>
        <w:tabs>
          <w:tab w:val="num" w:pos="1363"/>
        </w:tabs>
        <w:ind w:left="1363" w:hanging="360"/>
      </w:pPr>
      <w:rPr>
        <w:rFonts w:cs="Times New Roman"/>
      </w:rPr>
    </w:lvl>
    <w:lvl w:ilvl="1" w:tplc="08090001">
      <w:start w:val="1"/>
      <w:numFmt w:val="bullet"/>
      <w:lvlText w:val=""/>
      <w:lvlJc w:val="left"/>
      <w:pPr>
        <w:tabs>
          <w:tab w:val="num" w:pos="2083"/>
        </w:tabs>
        <w:ind w:left="2083" w:hanging="360"/>
      </w:pPr>
      <w:rPr>
        <w:rFonts w:ascii="Symbol" w:hAnsi="Symbol" w:hint="default"/>
      </w:rPr>
    </w:lvl>
    <w:lvl w:ilvl="2" w:tplc="0809001B" w:tentative="1">
      <w:start w:val="1"/>
      <w:numFmt w:val="lowerRoman"/>
      <w:lvlText w:val="%3."/>
      <w:lvlJc w:val="right"/>
      <w:pPr>
        <w:tabs>
          <w:tab w:val="num" w:pos="2803"/>
        </w:tabs>
        <w:ind w:left="2803" w:hanging="180"/>
      </w:pPr>
      <w:rPr>
        <w:rFonts w:cs="Times New Roman"/>
      </w:rPr>
    </w:lvl>
    <w:lvl w:ilvl="3" w:tplc="0809000F" w:tentative="1">
      <w:start w:val="1"/>
      <w:numFmt w:val="decimal"/>
      <w:lvlText w:val="%4."/>
      <w:lvlJc w:val="left"/>
      <w:pPr>
        <w:tabs>
          <w:tab w:val="num" w:pos="3523"/>
        </w:tabs>
        <w:ind w:left="3523" w:hanging="360"/>
      </w:pPr>
      <w:rPr>
        <w:rFonts w:cs="Times New Roman"/>
      </w:rPr>
    </w:lvl>
    <w:lvl w:ilvl="4" w:tplc="08090019" w:tentative="1">
      <w:start w:val="1"/>
      <w:numFmt w:val="lowerLetter"/>
      <w:lvlText w:val="%5."/>
      <w:lvlJc w:val="left"/>
      <w:pPr>
        <w:tabs>
          <w:tab w:val="num" w:pos="4243"/>
        </w:tabs>
        <w:ind w:left="4243" w:hanging="360"/>
      </w:pPr>
      <w:rPr>
        <w:rFonts w:cs="Times New Roman"/>
      </w:rPr>
    </w:lvl>
    <w:lvl w:ilvl="5" w:tplc="0809001B" w:tentative="1">
      <w:start w:val="1"/>
      <w:numFmt w:val="lowerRoman"/>
      <w:lvlText w:val="%6."/>
      <w:lvlJc w:val="right"/>
      <w:pPr>
        <w:tabs>
          <w:tab w:val="num" w:pos="4963"/>
        </w:tabs>
        <w:ind w:left="4963" w:hanging="180"/>
      </w:pPr>
      <w:rPr>
        <w:rFonts w:cs="Times New Roman"/>
      </w:rPr>
    </w:lvl>
    <w:lvl w:ilvl="6" w:tplc="0809000F" w:tentative="1">
      <w:start w:val="1"/>
      <w:numFmt w:val="decimal"/>
      <w:lvlText w:val="%7."/>
      <w:lvlJc w:val="left"/>
      <w:pPr>
        <w:tabs>
          <w:tab w:val="num" w:pos="5683"/>
        </w:tabs>
        <w:ind w:left="5683" w:hanging="360"/>
      </w:pPr>
      <w:rPr>
        <w:rFonts w:cs="Times New Roman"/>
      </w:rPr>
    </w:lvl>
    <w:lvl w:ilvl="7" w:tplc="08090019" w:tentative="1">
      <w:start w:val="1"/>
      <w:numFmt w:val="lowerLetter"/>
      <w:lvlText w:val="%8."/>
      <w:lvlJc w:val="left"/>
      <w:pPr>
        <w:tabs>
          <w:tab w:val="num" w:pos="6403"/>
        </w:tabs>
        <w:ind w:left="6403" w:hanging="360"/>
      </w:pPr>
      <w:rPr>
        <w:rFonts w:cs="Times New Roman"/>
      </w:rPr>
    </w:lvl>
    <w:lvl w:ilvl="8" w:tplc="0809001B" w:tentative="1">
      <w:start w:val="1"/>
      <w:numFmt w:val="lowerRoman"/>
      <w:lvlText w:val="%9."/>
      <w:lvlJc w:val="right"/>
      <w:pPr>
        <w:tabs>
          <w:tab w:val="num" w:pos="7123"/>
        </w:tabs>
        <w:ind w:left="7123" w:hanging="180"/>
      </w:pPr>
      <w:rPr>
        <w:rFonts w:cs="Times New Roman"/>
      </w:rPr>
    </w:lvl>
  </w:abstractNum>
  <w:abstractNum w:abstractNumId="2">
    <w:nsid w:val="0BA73F0C"/>
    <w:multiLevelType w:val="hybridMultilevel"/>
    <w:tmpl w:val="ED86F2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9480E65"/>
    <w:multiLevelType w:val="hybridMultilevel"/>
    <w:tmpl w:val="CFBE39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1CC4A02"/>
    <w:multiLevelType w:val="hybridMultilevel"/>
    <w:tmpl w:val="2D86F6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B8257A1"/>
    <w:multiLevelType w:val="hybridMultilevel"/>
    <w:tmpl w:val="1D58FD38"/>
    <w:lvl w:ilvl="0" w:tplc="0809000F">
      <w:start w:val="1"/>
      <w:numFmt w:val="decimal"/>
      <w:lvlText w:val="%1."/>
      <w:lvlJc w:val="left"/>
      <w:pPr>
        <w:tabs>
          <w:tab w:val="num" w:pos="1363"/>
        </w:tabs>
        <w:ind w:left="1363" w:hanging="360"/>
      </w:pPr>
      <w:rPr>
        <w:rFonts w:cs="Times New Roman"/>
      </w:rPr>
    </w:lvl>
    <w:lvl w:ilvl="1" w:tplc="08090019" w:tentative="1">
      <w:start w:val="1"/>
      <w:numFmt w:val="lowerLetter"/>
      <w:lvlText w:val="%2."/>
      <w:lvlJc w:val="left"/>
      <w:pPr>
        <w:tabs>
          <w:tab w:val="num" w:pos="2083"/>
        </w:tabs>
        <w:ind w:left="2083" w:hanging="360"/>
      </w:pPr>
      <w:rPr>
        <w:rFonts w:cs="Times New Roman"/>
      </w:rPr>
    </w:lvl>
    <w:lvl w:ilvl="2" w:tplc="0809001B" w:tentative="1">
      <w:start w:val="1"/>
      <w:numFmt w:val="lowerRoman"/>
      <w:lvlText w:val="%3."/>
      <w:lvlJc w:val="right"/>
      <w:pPr>
        <w:tabs>
          <w:tab w:val="num" w:pos="2803"/>
        </w:tabs>
        <w:ind w:left="2803" w:hanging="180"/>
      </w:pPr>
      <w:rPr>
        <w:rFonts w:cs="Times New Roman"/>
      </w:rPr>
    </w:lvl>
    <w:lvl w:ilvl="3" w:tplc="0809000F" w:tentative="1">
      <w:start w:val="1"/>
      <w:numFmt w:val="decimal"/>
      <w:lvlText w:val="%4."/>
      <w:lvlJc w:val="left"/>
      <w:pPr>
        <w:tabs>
          <w:tab w:val="num" w:pos="3523"/>
        </w:tabs>
        <w:ind w:left="3523" w:hanging="360"/>
      </w:pPr>
      <w:rPr>
        <w:rFonts w:cs="Times New Roman"/>
      </w:rPr>
    </w:lvl>
    <w:lvl w:ilvl="4" w:tplc="08090019" w:tentative="1">
      <w:start w:val="1"/>
      <w:numFmt w:val="lowerLetter"/>
      <w:lvlText w:val="%5."/>
      <w:lvlJc w:val="left"/>
      <w:pPr>
        <w:tabs>
          <w:tab w:val="num" w:pos="4243"/>
        </w:tabs>
        <w:ind w:left="4243" w:hanging="360"/>
      </w:pPr>
      <w:rPr>
        <w:rFonts w:cs="Times New Roman"/>
      </w:rPr>
    </w:lvl>
    <w:lvl w:ilvl="5" w:tplc="0809001B" w:tentative="1">
      <w:start w:val="1"/>
      <w:numFmt w:val="lowerRoman"/>
      <w:lvlText w:val="%6."/>
      <w:lvlJc w:val="right"/>
      <w:pPr>
        <w:tabs>
          <w:tab w:val="num" w:pos="4963"/>
        </w:tabs>
        <w:ind w:left="4963" w:hanging="180"/>
      </w:pPr>
      <w:rPr>
        <w:rFonts w:cs="Times New Roman"/>
      </w:rPr>
    </w:lvl>
    <w:lvl w:ilvl="6" w:tplc="0809000F" w:tentative="1">
      <w:start w:val="1"/>
      <w:numFmt w:val="decimal"/>
      <w:lvlText w:val="%7."/>
      <w:lvlJc w:val="left"/>
      <w:pPr>
        <w:tabs>
          <w:tab w:val="num" w:pos="5683"/>
        </w:tabs>
        <w:ind w:left="5683" w:hanging="360"/>
      </w:pPr>
      <w:rPr>
        <w:rFonts w:cs="Times New Roman"/>
      </w:rPr>
    </w:lvl>
    <w:lvl w:ilvl="7" w:tplc="08090019" w:tentative="1">
      <w:start w:val="1"/>
      <w:numFmt w:val="lowerLetter"/>
      <w:lvlText w:val="%8."/>
      <w:lvlJc w:val="left"/>
      <w:pPr>
        <w:tabs>
          <w:tab w:val="num" w:pos="6403"/>
        </w:tabs>
        <w:ind w:left="6403" w:hanging="360"/>
      </w:pPr>
      <w:rPr>
        <w:rFonts w:cs="Times New Roman"/>
      </w:rPr>
    </w:lvl>
    <w:lvl w:ilvl="8" w:tplc="0809001B" w:tentative="1">
      <w:start w:val="1"/>
      <w:numFmt w:val="lowerRoman"/>
      <w:lvlText w:val="%9."/>
      <w:lvlJc w:val="right"/>
      <w:pPr>
        <w:tabs>
          <w:tab w:val="num" w:pos="7123"/>
        </w:tabs>
        <w:ind w:left="7123" w:hanging="180"/>
      </w:pPr>
      <w:rPr>
        <w:rFonts w:cs="Times New Roman"/>
      </w:rPr>
    </w:lvl>
  </w:abstractNum>
  <w:abstractNum w:abstractNumId="6">
    <w:nsid w:val="2BB615AB"/>
    <w:multiLevelType w:val="hybridMultilevel"/>
    <w:tmpl w:val="9F167A32"/>
    <w:lvl w:ilvl="0" w:tplc="CB8EAF7C">
      <w:start w:val="1"/>
      <w:numFmt w:val="bullet"/>
      <w:lvlText w:val=""/>
      <w:lvlJc w:val="left"/>
      <w:pPr>
        <w:tabs>
          <w:tab w:val="num" w:pos="1800"/>
        </w:tabs>
        <w:ind w:left="144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809000F">
      <w:start w:val="1"/>
      <w:numFmt w:val="decimal"/>
      <w:lvlText w:val="%3."/>
      <w:lvlJc w:val="left"/>
      <w:pPr>
        <w:tabs>
          <w:tab w:val="num" w:pos="2160"/>
        </w:tabs>
        <w:ind w:left="2160" w:hanging="360"/>
      </w:pPr>
      <w:rPr>
        <w:rFonts w:cs="Times New Roman"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352C78"/>
    <w:multiLevelType w:val="hybridMultilevel"/>
    <w:tmpl w:val="58345E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E0D6551"/>
    <w:multiLevelType w:val="hybridMultilevel"/>
    <w:tmpl w:val="446C3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FBA3BC9"/>
    <w:multiLevelType w:val="hybridMultilevel"/>
    <w:tmpl w:val="A6A219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34E7D1E"/>
    <w:multiLevelType w:val="hybridMultilevel"/>
    <w:tmpl w:val="38962860"/>
    <w:lvl w:ilvl="0" w:tplc="0809000F">
      <w:start w:val="1"/>
      <w:numFmt w:val="decimal"/>
      <w:lvlText w:val="%1."/>
      <w:lvlJc w:val="left"/>
      <w:pPr>
        <w:tabs>
          <w:tab w:val="num" w:pos="1005"/>
        </w:tabs>
        <w:ind w:left="1005" w:hanging="360"/>
      </w:pPr>
      <w:rPr>
        <w:rFonts w:cs="Times New Roman"/>
      </w:rPr>
    </w:lvl>
    <w:lvl w:ilvl="1" w:tplc="08090001">
      <w:start w:val="1"/>
      <w:numFmt w:val="bullet"/>
      <w:lvlText w:val=""/>
      <w:lvlJc w:val="left"/>
      <w:pPr>
        <w:tabs>
          <w:tab w:val="num" w:pos="1725"/>
        </w:tabs>
        <w:ind w:left="1725" w:hanging="360"/>
      </w:pPr>
      <w:rPr>
        <w:rFonts w:ascii="Symbol" w:hAnsi="Symbol" w:hint="default"/>
      </w:rPr>
    </w:lvl>
    <w:lvl w:ilvl="2" w:tplc="0809001B" w:tentative="1">
      <w:start w:val="1"/>
      <w:numFmt w:val="lowerRoman"/>
      <w:lvlText w:val="%3."/>
      <w:lvlJc w:val="right"/>
      <w:pPr>
        <w:tabs>
          <w:tab w:val="num" w:pos="2445"/>
        </w:tabs>
        <w:ind w:left="2445" w:hanging="180"/>
      </w:pPr>
      <w:rPr>
        <w:rFonts w:cs="Times New Roman"/>
      </w:rPr>
    </w:lvl>
    <w:lvl w:ilvl="3" w:tplc="0809000F" w:tentative="1">
      <w:start w:val="1"/>
      <w:numFmt w:val="decimal"/>
      <w:lvlText w:val="%4."/>
      <w:lvlJc w:val="left"/>
      <w:pPr>
        <w:tabs>
          <w:tab w:val="num" w:pos="3165"/>
        </w:tabs>
        <w:ind w:left="3165" w:hanging="360"/>
      </w:pPr>
      <w:rPr>
        <w:rFonts w:cs="Times New Roman"/>
      </w:rPr>
    </w:lvl>
    <w:lvl w:ilvl="4" w:tplc="08090019" w:tentative="1">
      <w:start w:val="1"/>
      <w:numFmt w:val="lowerLetter"/>
      <w:lvlText w:val="%5."/>
      <w:lvlJc w:val="left"/>
      <w:pPr>
        <w:tabs>
          <w:tab w:val="num" w:pos="3885"/>
        </w:tabs>
        <w:ind w:left="3885" w:hanging="360"/>
      </w:pPr>
      <w:rPr>
        <w:rFonts w:cs="Times New Roman"/>
      </w:rPr>
    </w:lvl>
    <w:lvl w:ilvl="5" w:tplc="0809001B" w:tentative="1">
      <w:start w:val="1"/>
      <w:numFmt w:val="lowerRoman"/>
      <w:lvlText w:val="%6."/>
      <w:lvlJc w:val="right"/>
      <w:pPr>
        <w:tabs>
          <w:tab w:val="num" w:pos="4605"/>
        </w:tabs>
        <w:ind w:left="4605" w:hanging="180"/>
      </w:pPr>
      <w:rPr>
        <w:rFonts w:cs="Times New Roman"/>
      </w:rPr>
    </w:lvl>
    <w:lvl w:ilvl="6" w:tplc="0809000F" w:tentative="1">
      <w:start w:val="1"/>
      <w:numFmt w:val="decimal"/>
      <w:lvlText w:val="%7."/>
      <w:lvlJc w:val="left"/>
      <w:pPr>
        <w:tabs>
          <w:tab w:val="num" w:pos="5325"/>
        </w:tabs>
        <w:ind w:left="5325" w:hanging="360"/>
      </w:pPr>
      <w:rPr>
        <w:rFonts w:cs="Times New Roman"/>
      </w:rPr>
    </w:lvl>
    <w:lvl w:ilvl="7" w:tplc="08090019" w:tentative="1">
      <w:start w:val="1"/>
      <w:numFmt w:val="lowerLetter"/>
      <w:lvlText w:val="%8."/>
      <w:lvlJc w:val="left"/>
      <w:pPr>
        <w:tabs>
          <w:tab w:val="num" w:pos="6045"/>
        </w:tabs>
        <w:ind w:left="6045" w:hanging="360"/>
      </w:pPr>
      <w:rPr>
        <w:rFonts w:cs="Times New Roman"/>
      </w:rPr>
    </w:lvl>
    <w:lvl w:ilvl="8" w:tplc="0809001B" w:tentative="1">
      <w:start w:val="1"/>
      <w:numFmt w:val="lowerRoman"/>
      <w:lvlText w:val="%9."/>
      <w:lvlJc w:val="right"/>
      <w:pPr>
        <w:tabs>
          <w:tab w:val="num" w:pos="6765"/>
        </w:tabs>
        <w:ind w:left="6765" w:hanging="180"/>
      </w:pPr>
      <w:rPr>
        <w:rFonts w:cs="Times New Roman"/>
      </w:rPr>
    </w:lvl>
  </w:abstractNum>
  <w:abstractNum w:abstractNumId="11">
    <w:nsid w:val="33FA370A"/>
    <w:multiLevelType w:val="hybridMultilevel"/>
    <w:tmpl w:val="8A9ACA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473686F"/>
    <w:multiLevelType w:val="hybridMultilevel"/>
    <w:tmpl w:val="508EC1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88924BC"/>
    <w:multiLevelType w:val="hybridMultilevel"/>
    <w:tmpl w:val="E7D2F5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E611C8E"/>
    <w:multiLevelType w:val="hybridMultilevel"/>
    <w:tmpl w:val="51BC1B02"/>
    <w:lvl w:ilvl="0" w:tplc="04090007">
      <w:start w:val="1"/>
      <w:numFmt w:val="bullet"/>
      <w:lvlText w:val=""/>
      <w:lvlJc w:val="left"/>
      <w:pPr>
        <w:tabs>
          <w:tab w:val="num" w:pos="720"/>
        </w:tabs>
        <w:ind w:left="720" w:hanging="360"/>
      </w:pPr>
      <w:rPr>
        <w:rFonts w:ascii="Wingdings" w:hAnsi="Wingdings" w:hint="default"/>
        <w:sz w:val="16"/>
      </w:rPr>
    </w:lvl>
    <w:lvl w:ilvl="1" w:tplc="0809000F">
      <w:start w:val="1"/>
      <w:numFmt w:val="decimal"/>
      <w:lvlText w:val="%2."/>
      <w:lvlJc w:val="left"/>
      <w:pPr>
        <w:tabs>
          <w:tab w:val="num" w:pos="1440"/>
        </w:tabs>
        <w:ind w:left="1440" w:hanging="360"/>
      </w:pPr>
      <w:rPr>
        <w:rFonts w:cs="Times New Roman"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2B76E5"/>
    <w:multiLevelType w:val="multilevel"/>
    <w:tmpl w:val="9A7AB228"/>
    <w:lvl w:ilvl="0">
      <w:start w:val="18"/>
      <w:numFmt w:val="decimal"/>
      <w:lvlText w:val="%1"/>
      <w:lvlJc w:val="left"/>
      <w:pPr>
        <w:tabs>
          <w:tab w:val="num" w:pos="645"/>
        </w:tabs>
        <w:ind w:left="645" w:hanging="645"/>
      </w:pPr>
      <w:rPr>
        <w:rFonts w:cs="Times New Roman" w:hint="default"/>
      </w:rPr>
    </w:lvl>
    <w:lvl w:ilvl="1">
      <w:numFmt w:val="decimal"/>
      <w:lvlText w:val="%1.%2"/>
      <w:lvlJc w:val="left"/>
      <w:pPr>
        <w:tabs>
          <w:tab w:val="num" w:pos="285"/>
        </w:tabs>
        <w:ind w:left="285" w:hanging="645"/>
      </w:pPr>
      <w:rPr>
        <w:rFonts w:cs="Times New Roman"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360"/>
        </w:tabs>
        <w:ind w:left="-360" w:hanging="72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720"/>
        </w:tabs>
        <w:ind w:left="-720" w:hanging="108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1080"/>
        </w:tabs>
        <w:ind w:left="-1080" w:hanging="1440"/>
      </w:pPr>
      <w:rPr>
        <w:rFonts w:cs="Times New Roman" w:hint="default"/>
      </w:rPr>
    </w:lvl>
    <w:lvl w:ilvl="8">
      <w:start w:val="1"/>
      <w:numFmt w:val="decimal"/>
      <w:lvlText w:val="%1.%2.%3.%4.%5.%6.%7.%8.%9"/>
      <w:lvlJc w:val="left"/>
      <w:pPr>
        <w:tabs>
          <w:tab w:val="num" w:pos="-1080"/>
        </w:tabs>
        <w:ind w:left="-1080" w:hanging="1800"/>
      </w:pPr>
      <w:rPr>
        <w:rFonts w:cs="Times New Roman" w:hint="default"/>
      </w:rPr>
    </w:lvl>
  </w:abstractNum>
  <w:abstractNum w:abstractNumId="16">
    <w:nsid w:val="5DF25921"/>
    <w:multiLevelType w:val="hybridMultilevel"/>
    <w:tmpl w:val="10EA47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1387F80"/>
    <w:multiLevelType w:val="hybridMultilevel"/>
    <w:tmpl w:val="781C32CE"/>
    <w:lvl w:ilvl="0" w:tplc="08090001">
      <w:start w:val="1"/>
      <w:numFmt w:val="bullet"/>
      <w:lvlText w:val=""/>
      <w:lvlJc w:val="left"/>
      <w:pPr>
        <w:tabs>
          <w:tab w:val="num" w:pos="1003"/>
        </w:tabs>
        <w:ind w:left="1003" w:hanging="360"/>
      </w:pPr>
      <w:rPr>
        <w:rFonts w:ascii="Symbol" w:hAnsi="Symbol" w:hint="default"/>
      </w:rPr>
    </w:lvl>
    <w:lvl w:ilvl="1" w:tplc="0809000F">
      <w:start w:val="1"/>
      <w:numFmt w:val="decimal"/>
      <w:lvlText w:val="%2."/>
      <w:lvlJc w:val="left"/>
      <w:pPr>
        <w:tabs>
          <w:tab w:val="num" w:pos="1723"/>
        </w:tabs>
        <w:ind w:left="1723" w:hanging="360"/>
      </w:pPr>
      <w:rPr>
        <w:rFonts w:cs="Times New Roman"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18">
    <w:nsid w:val="63545916"/>
    <w:multiLevelType w:val="hybridMultilevel"/>
    <w:tmpl w:val="C36A4C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0F40371"/>
    <w:multiLevelType w:val="hybridMultilevel"/>
    <w:tmpl w:val="4BCC4D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2D76AE5"/>
    <w:multiLevelType w:val="hybridMultilevel"/>
    <w:tmpl w:val="45DEBE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589694E"/>
    <w:multiLevelType w:val="hybridMultilevel"/>
    <w:tmpl w:val="5E74F08E"/>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778D4025"/>
    <w:multiLevelType w:val="hybridMultilevel"/>
    <w:tmpl w:val="FDD20F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7A7C3B04"/>
    <w:multiLevelType w:val="hybridMultilevel"/>
    <w:tmpl w:val="A58C59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5"/>
  </w:num>
  <w:num w:numId="3">
    <w:abstractNumId w:val="14"/>
  </w:num>
  <w:num w:numId="4">
    <w:abstractNumId w:val="9"/>
  </w:num>
  <w:num w:numId="5">
    <w:abstractNumId w:val="12"/>
  </w:num>
  <w:num w:numId="6">
    <w:abstractNumId w:val="7"/>
  </w:num>
  <w:num w:numId="7">
    <w:abstractNumId w:val="11"/>
  </w:num>
  <w:num w:numId="8">
    <w:abstractNumId w:val="4"/>
  </w:num>
  <w:num w:numId="9">
    <w:abstractNumId w:val="22"/>
  </w:num>
  <w:num w:numId="10">
    <w:abstractNumId w:val="20"/>
  </w:num>
  <w:num w:numId="11">
    <w:abstractNumId w:val="3"/>
  </w:num>
  <w:num w:numId="12">
    <w:abstractNumId w:val="19"/>
  </w:num>
  <w:num w:numId="13">
    <w:abstractNumId w:val="13"/>
  </w:num>
  <w:num w:numId="14">
    <w:abstractNumId w:val="0"/>
  </w:num>
  <w:num w:numId="15">
    <w:abstractNumId w:val="23"/>
  </w:num>
  <w:num w:numId="16">
    <w:abstractNumId w:val="16"/>
  </w:num>
  <w:num w:numId="17">
    <w:abstractNumId w:val="2"/>
  </w:num>
  <w:num w:numId="18">
    <w:abstractNumId w:val="18"/>
  </w:num>
  <w:num w:numId="19">
    <w:abstractNumId w:val="21"/>
  </w:num>
  <w:num w:numId="20">
    <w:abstractNumId w:val="8"/>
  </w:num>
  <w:num w:numId="21">
    <w:abstractNumId w:val="17"/>
  </w:num>
  <w:num w:numId="22">
    <w:abstractNumId w:val="5"/>
  </w:num>
  <w:num w:numId="23">
    <w:abstractNumId w:val="1"/>
  </w:num>
  <w:num w:numId="24">
    <w:abstractNumId w:val="1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6BC1"/>
    <w:rsid w:val="000E4E48"/>
    <w:rsid w:val="0017733D"/>
    <w:rsid w:val="001A37EB"/>
    <w:rsid w:val="00242C06"/>
    <w:rsid w:val="00266BC1"/>
    <w:rsid w:val="002851B6"/>
    <w:rsid w:val="00317073"/>
    <w:rsid w:val="00350536"/>
    <w:rsid w:val="00391480"/>
    <w:rsid w:val="003B679E"/>
    <w:rsid w:val="00436C14"/>
    <w:rsid w:val="0051025E"/>
    <w:rsid w:val="00733851"/>
    <w:rsid w:val="00880E38"/>
    <w:rsid w:val="00913074"/>
    <w:rsid w:val="009B58B6"/>
    <w:rsid w:val="009F44C8"/>
    <w:rsid w:val="00A72FBE"/>
    <w:rsid w:val="00A81E87"/>
    <w:rsid w:val="00AD2352"/>
    <w:rsid w:val="00B34625"/>
    <w:rsid w:val="00C63C68"/>
    <w:rsid w:val="00E204EC"/>
    <w:rsid w:val="00E34E6A"/>
    <w:rsid w:val="00E66525"/>
    <w:rsid w:val="00EF1D0A"/>
    <w:rsid w:val="00F90B50"/>
    <w:rsid w:val="00FC6C2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07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BC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66BC1"/>
    <w:rPr>
      <w:rFonts w:cs="Times New Roman"/>
    </w:rPr>
  </w:style>
  <w:style w:type="paragraph" w:styleId="Footer">
    <w:name w:val="footer"/>
    <w:basedOn w:val="Normal"/>
    <w:link w:val="FooterChar"/>
    <w:uiPriority w:val="99"/>
    <w:rsid w:val="00266BC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66BC1"/>
    <w:rPr>
      <w:rFonts w:cs="Times New Roman"/>
    </w:rPr>
  </w:style>
  <w:style w:type="table" w:styleId="TableGrid">
    <w:name w:val="Table Grid"/>
    <w:basedOn w:val="TableNormal"/>
    <w:uiPriority w:val="99"/>
    <w:rsid w:val="00266BC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uiPriority w:val="99"/>
    <w:rsid w:val="00880E38"/>
    <w:pPr>
      <w:spacing w:after="0" w:line="240" w:lineRule="auto"/>
    </w:pPr>
    <w:rPr>
      <w:rFonts w:ascii="Times New Roman" w:hAnsi="Times New Roman"/>
      <w:sz w:val="24"/>
      <w:szCs w:val="20"/>
      <w:lang w:val="en-US"/>
    </w:rPr>
  </w:style>
  <w:style w:type="paragraph" w:styleId="BodyText">
    <w:name w:val="Body Text"/>
    <w:basedOn w:val="Normal"/>
    <w:link w:val="BodyTextChar"/>
    <w:uiPriority w:val="99"/>
    <w:rsid w:val="00880E38"/>
    <w:pPr>
      <w:tabs>
        <w:tab w:val="left" w:pos="283"/>
        <w:tab w:val="left" w:pos="709"/>
      </w:tabs>
      <w:spacing w:after="0" w:line="240" w:lineRule="auto"/>
      <w:jc w:val="both"/>
    </w:pPr>
    <w:rPr>
      <w:rFonts w:ascii="Gill Sans MT" w:hAnsi="Gill Sans MT" w:cs="Tahoma"/>
      <w:szCs w:val="24"/>
    </w:rPr>
  </w:style>
  <w:style w:type="character" w:customStyle="1" w:styleId="BodyTextChar">
    <w:name w:val="Body Text Char"/>
    <w:basedOn w:val="DefaultParagraphFont"/>
    <w:link w:val="BodyText"/>
    <w:uiPriority w:val="99"/>
    <w:semiHidden/>
    <w:locked/>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11</Pages>
  <Words>2707</Words>
  <Characters>15432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James Murphy</dc:creator>
  <cp:keywords/>
  <dc:description/>
  <cp:lastModifiedBy>Pat Derham</cp:lastModifiedBy>
  <cp:revision>3</cp:revision>
  <dcterms:created xsi:type="dcterms:W3CDTF">2016-03-18T09:52:00Z</dcterms:created>
  <dcterms:modified xsi:type="dcterms:W3CDTF">2016-03-18T09:57:00Z</dcterms:modified>
</cp:coreProperties>
</file>